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1747"/>
        <w:gridCol w:w="4176"/>
      </w:tblGrid>
      <w:tr w:rsidR="00914E67" w14:paraId="1CCA799E" w14:textId="77777777" w:rsidTr="00E65D40">
        <w:trPr>
          <w:trHeight w:val="71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D832FB8" w14:textId="77777777" w:rsidR="00914E67" w:rsidRPr="00914E67" w:rsidRDefault="00914E67" w:rsidP="001216CD">
            <w:pPr>
              <w:spacing w:after="120" w:line="240" w:lineRule="auto"/>
              <w:jc w:val="center"/>
              <w:rPr>
                <w:rFonts w:eastAsia="Simsun (Founder Extended)" w:cstheme="minorHAnsi"/>
                <w:b/>
                <w:bCs/>
                <w:sz w:val="28"/>
                <w:szCs w:val="28"/>
                <w:lang w:val="es-ES_tradnl" w:eastAsia="zh-CN"/>
              </w:rPr>
            </w:pPr>
            <w:r w:rsidRPr="00914E67">
              <w:rPr>
                <w:rFonts w:eastAsia="Simsun (Founder Extended)" w:cstheme="minorHAnsi"/>
                <w:b/>
                <w:bCs/>
                <w:sz w:val="28"/>
                <w:szCs w:val="28"/>
                <w:lang w:val="es-ES_tradnl" w:eastAsia="zh-CN"/>
              </w:rPr>
              <w:t>IZVJEŠĆE O PROVEDENOM SAVJETOVANJU SA ZAINTERESIRANOM JAVNOŠĆU</w:t>
            </w:r>
            <w:r>
              <w:rPr>
                <w:rFonts w:eastAsia="Simsun (Founder Extended)" w:cstheme="minorHAnsi"/>
                <w:b/>
                <w:bCs/>
                <w:sz w:val="28"/>
                <w:szCs w:val="28"/>
                <w:lang w:val="es-ES_tradnl" w:eastAsia="zh-CN"/>
              </w:rPr>
              <w:t xml:space="preserve"> U POSTUPKU DONOŠENJA</w:t>
            </w:r>
            <w:r w:rsidRPr="00914E67">
              <w:rPr>
                <w:rFonts w:eastAsia="Simsun (Founder Extended)" w:cstheme="minorHAnsi"/>
                <w:b/>
                <w:sz w:val="28"/>
                <w:szCs w:val="28"/>
                <w:lang w:eastAsia="zh-CN"/>
              </w:rPr>
              <w:t xml:space="preserve"> ODLUKE O </w:t>
            </w:r>
            <w:r w:rsidR="001216CD">
              <w:rPr>
                <w:rFonts w:eastAsia="Simsun (Founder Extended)" w:cstheme="minorHAnsi"/>
                <w:b/>
                <w:sz w:val="28"/>
                <w:szCs w:val="28"/>
                <w:lang w:eastAsia="zh-CN"/>
              </w:rPr>
              <w:t>TREĆIM IZMJENAMA I DOPUNAMA PRORAČUNA OPĆINE FUŽINE ZA 2021</w:t>
            </w:r>
            <w:r w:rsidRPr="00914E67">
              <w:rPr>
                <w:rFonts w:eastAsia="Simsun (Founder Extended)" w:cstheme="minorHAnsi"/>
                <w:b/>
                <w:sz w:val="28"/>
                <w:szCs w:val="28"/>
                <w:lang w:eastAsia="zh-CN"/>
              </w:rPr>
              <w:t>. GODINU</w:t>
            </w:r>
          </w:p>
        </w:tc>
      </w:tr>
      <w:tr w:rsidR="00914E67" w14:paraId="7FFA1197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1EA858B9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Naziv akta za koji je provedeno savjetovanje s javnošću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3B607F22" w14:textId="77777777" w:rsidR="00914E67" w:rsidRPr="00914E67" w:rsidRDefault="00914E67" w:rsidP="001216CD">
            <w:pPr>
              <w:spacing w:after="120" w:line="240" w:lineRule="auto"/>
              <w:jc w:val="both"/>
              <w:rPr>
                <w:rFonts w:eastAsia="Simsun (Founder Extended)" w:cstheme="minorHAnsi"/>
                <w:b/>
                <w:bCs/>
                <w:sz w:val="24"/>
                <w:szCs w:val="24"/>
                <w:lang w:eastAsia="hr-HR"/>
              </w:rPr>
            </w:pPr>
            <w:r w:rsidRPr="00914E67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914E67">
              <w:rPr>
                <w:rFonts w:eastAsia="Simsun (Founder Extended)" w:cstheme="minorHAnsi"/>
                <w:b/>
                <w:sz w:val="24"/>
                <w:szCs w:val="24"/>
                <w:lang w:eastAsia="zh-CN"/>
              </w:rPr>
              <w:t xml:space="preserve">ODLUKE O </w:t>
            </w:r>
            <w:r w:rsidR="001216CD">
              <w:rPr>
                <w:rFonts w:eastAsia="Simsun (Founder Extended)" w:cstheme="minorHAnsi"/>
                <w:b/>
                <w:sz w:val="24"/>
                <w:szCs w:val="24"/>
                <w:lang w:eastAsia="zh-CN"/>
              </w:rPr>
              <w:t>TREĆIM IZMJENAMA I DOPUNAMA PRORAČUNA</w:t>
            </w:r>
            <w:r w:rsidRPr="00914E67">
              <w:rPr>
                <w:rFonts w:eastAsia="Simsun (Founder Extended)" w:cstheme="minorHAnsi"/>
                <w:b/>
                <w:sz w:val="24"/>
                <w:szCs w:val="24"/>
                <w:lang w:eastAsia="zh-CN"/>
              </w:rPr>
              <w:t xml:space="preserve"> OPĆINE FUŽINE ZA</w:t>
            </w:r>
            <w:r w:rsidR="001216CD">
              <w:rPr>
                <w:rFonts w:eastAsia="Simsun (Founder Extended)" w:cstheme="minorHAnsi"/>
                <w:b/>
                <w:sz w:val="24"/>
                <w:szCs w:val="24"/>
                <w:lang w:eastAsia="zh-CN"/>
              </w:rPr>
              <w:t xml:space="preserve"> 2021</w:t>
            </w:r>
            <w:r w:rsidRPr="00914E67">
              <w:rPr>
                <w:rFonts w:eastAsia="Simsun (Founder Extended)" w:cstheme="minorHAnsi"/>
                <w:b/>
                <w:sz w:val="24"/>
                <w:szCs w:val="24"/>
                <w:lang w:eastAsia="zh-CN"/>
              </w:rPr>
              <w:t>. GODINU</w:t>
            </w:r>
          </w:p>
        </w:tc>
      </w:tr>
      <w:tr w:rsidR="00914E67" w14:paraId="5BB7A390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781D0AE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0A2F82C0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Općina Fužine, Jedinstveni upravni odjel</w:t>
            </w:r>
          </w:p>
        </w:tc>
      </w:tr>
      <w:tr w:rsidR="00914E67" w14:paraId="6449915A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F0AC4C6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4B2BA444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 o provedenom savjetovanju sa zainteresiranom javnošću</w:t>
            </w:r>
            <w:r w:rsidR="001216CD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914E67" w14:paraId="3B93C8B4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55A22ED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1DFADA42" w14:textId="77777777" w:rsidR="00914E67" w:rsidRDefault="00F67D60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02.12.</w:t>
            </w:r>
            <w:r w:rsidR="00914E67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2021.</w:t>
            </w:r>
          </w:p>
        </w:tc>
      </w:tr>
      <w:tr w:rsidR="00914E67" w14:paraId="4F13A8D6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F877A1B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7B643A0B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Prva</w:t>
            </w:r>
          </w:p>
        </w:tc>
      </w:tr>
      <w:tr w:rsidR="00914E67" w14:paraId="37F146D0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04108DC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19FDC813" w14:textId="77777777" w:rsidR="00914E67" w:rsidRDefault="00914E67" w:rsidP="00F35142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 o provedenom savjetovanju</w:t>
            </w:r>
          </w:p>
        </w:tc>
      </w:tr>
      <w:tr w:rsidR="00914E67" w14:paraId="0B820DAA" w14:textId="77777777" w:rsidTr="00E65D40">
        <w:trPr>
          <w:trHeight w:val="525"/>
        </w:trPr>
        <w:tc>
          <w:tcPr>
            <w:tcW w:w="385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E365F19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6EB0B23" w14:textId="77777777" w:rsidR="00914E67" w:rsidRDefault="00914E67" w:rsidP="00F35142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41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2171B60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Općine Fužine</w:t>
            </w:r>
          </w:p>
        </w:tc>
      </w:tr>
      <w:tr w:rsidR="00914E67" w14:paraId="3A739372" w14:textId="77777777" w:rsidTr="00E65D40">
        <w:trPr>
          <w:trHeight w:val="693"/>
        </w:trPr>
        <w:tc>
          <w:tcPr>
            <w:tcW w:w="0" w:type="auto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1752F9CB" w14:textId="77777777" w:rsidR="00914E67" w:rsidRDefault="00914E67" w:rsidP="00F35142">
            <w:pPr>
              <w:spacing w:after="0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hideMark/>
          </w:tcPr>
          <w:p w14:paraId="65459BB6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 xml:space="preserve">                               </w:t>
            </w:r>
            <w:hyperlink r:id="rId4" w:history="1">
              <w:r w:rsidRPr="00492F94">
                <w:rPr>
                  <w:rStyle w:val="Hiperveza"/>
                  <w:rFonts w:ascii="Calibri" w:eastAsia="Simsun (Founder Extended)" w:hAnsi="Calibri" w:cs="Calibri"/>
                  <w:sz w:val="24"/>
                  <w:szCs w:val="24"/>
                  <w:lang w:eastAsia="zh-CN"/>
                </w:rPr>
                <w:t>www.fuzine.hr</w:t>
              </w:r>
            </w:hyperlink>
          </w:p>
        </w:tc>
      </w:tr>
      <w:tr w:rsidR="00914E67" w14:paraId="19C4E143" w14:textId="77777777" w:rsidTr="00E65D40">
        <w:trPr>
          <w:trHeight w:val="522"/>
        </w:trPr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EEC5FB1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14:paraId="4D1FFCFD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5F396122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Nacrt prijedloga  objavljen </w:t>
            </w:r>
            <w:r w:rsidR="00F67D60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11.11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.2021. godine  i nalazio se na internetskoj stranici sve do </w:t>
            </w:r>
            <w:r w:rsidR="00F67D60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01.12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.2021. godine. </w:t>
            </w:r>
          </w:p>
          <w:p w14:paraId="37502C6B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14E67" w14:paraId="2D286C0D" w14:textId="77777777" w:rsidTr="00E65D40">
        <w:trPr>
          <w:trHeight w:val="703"/>
        </w:trPr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1027965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Pregled osnovnih pokazatelja uključenosti savjetovanja s javnošću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6F7D80E" w14:textId="77777777" w:rsidR="00914E67" w:rsidRDefault="00914E67" w:rsidP="00F35142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Nije pristigla niti jedna primjedba</w:t>
            </w:r>
          </w:p>
        </w:tc>
      </w:tr>
      <w:tr w:rsidR="00914E67" w14:paraId="30E5AABA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2C5F5D5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Sudionik savjetovanje (ime i prezime pojedinca, naziv organizacije)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F74AE50" w14:textId="77777777" w:rsidR="00914E67" w:rsidRPr="00914E67" w:rsidRDefault="00914E67" w:rsidP="00F35142">
            <w:pPr>
              <w:spacing w:after="0" w:line="240" w:lineRule="auto"/>
              <w:jc w:val="both"/>
              <w:rPr>
                <w:rFonts w:eastAsia="Simsun (Founder Extended)" w:cstheme="minorHAnsi"/>
                <w:i/>
                <w:iCs/>
                <w:sz w:val="20"/>
                <w:szCs w:val="20"/>
                <w:lang w:eastAsia="zh-CN"/>
              </w:rPr>
            </w:pPr>
          </w:p>
          <w:p w14:paraId="3A502D46" w14:textId="77777777" w:rsidR="00914E67" w:rsidRPr="00914E67" w:rsidRDefault="00914E67" w:rsidP="00F35142">
            <w:pPr>
              <w:spacing w:after="0" w:line="240" w:lineRule="auto"/>
              <w:jc w:val="both"/>
              <w:rPr>
                <w:rFonts w:eastAsia="Simsun (Founder Extended)" w:cstheme="minorHAnsi"/>
                <w:bCs/>
                <w:sz w:val="24"/>
                <w:szCs w:val="24"/>
                <w:lang w:eastAsia="zh-CN"/>
              </w:rPr>
            </w:pPr>
            <w:r w:rsidRPr="00914E67">
              <w:rPr>
                <w:rFonts w:eastAsia="Simsun (Founder Extended)" w:cstheme="minorHAnsi"/>
                <w:iCs/>
                <w:sz w:val="24"/>
                <w:szCs w:val="24"/>
                <w:lang w:eastAsia="zh-CN"/>
              </w:rPr>
              <w:t>N/P</w:t>
            </w:r>
          </w:p>
        </w:tc>
      </w:tr>
      <w:tr w:rsidR="00914E67" w14:paraId="4D2F6604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5D3624E" w14:textId="77777777" w:rsidR="00914E67" w:rsidRPr="00E40861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E40861">
              <w:rPr>
                <w:b/>
                <w:sz w:val="24"/>
                <w:szCs w:val="24"/>
              </w:rPr>
              <w:t>Tekst zaprimljenog prijedloga ili mišljenja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96F4824" w14:textId="77777777" w:rsidR="00914E67" w:rsidRDefault="00914E67" w:rsidP="00F35142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N/P</w:t>
            </w:r>
          </w:p>
        </w:tc>
      </w:tr>
      <w:tr w:rsidR="00914E67" w14:paraId="109F13C3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E699899" w14:textId="77777777" w:rsidR="00914E67" w:rsidRPr="00E40861" w:rsidRDefault="00914E67" w:rsidP="00F35142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E40861">
              <w:rPr>
                <w:b/>
                <w:sz w:val="24"/>
                <w:szCs w:val="24"/>
              </w:rPr>
              <w:t>Status prijedloga ili mišljenja (prihvaćanje/neprihvaćanje s obrazloženjem)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40FE3B3" w14:textId="77777777" w:rsidR="00914E67" w:rsidRDefault="00914E67" w:rsidP="00F35142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N/P</w:t>
            </w:r>
          </w:p>
        </w:tc>
      </w:tr>
      <w:tr w:rsidR="00914E67" w14:paraId="30310358" w14:textId="77777777" w:rsidTr="00E65D40">
        <w:tc>
          <w:tcPr>
            <w:tcW w:w="38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1C5C920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Troškovi provedenog savjetovanja</w:t>
            </w:r>
          </w:p>
        </w:tc>
        <w:tc>
          <w:tcPr>
            <w:tcW w:w="592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5BC1ADAF" w14:textId="77777777" w:rsidR="00914E67" w:rsidRDefault="00914E67" w:rsidP="00F35142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14:paraId="635A089B" w14:textId="77777777" w:rsidR="00E65D40" w:rsidRDefault="00E65D40" w:rsidP="00914E67">
      <w:pPr>
        <w:spacing w:line="240" w:lineRule="auto"/>
        <w:rPr>
          <w:rFonts w:cstheme="minorHAnsi"/>
          <w:sz w:val="24"/>
          <w:szCs w:val="24"/>
        </w:rPr>
      </w:pPr>
    </w:p>
    <w:p w14:paraId="100900A6" w14:textId="77777777" w:rsidR="00914E67" w:rsidRPr="00362952" w:rsidRDefault="00914E67" w:rsidP="00E65D40">
      <w:pPr>
        <w:spacing w:line="240" w:lineRule="auto"/>
        <w:rPr>
          <w:rFonts w:cstheme="minorHAnsi"/>
          <w:sz w:val="24"/>
          <w:szCs w:val="24"/>
        </w:rPr>
      </w:pPr>
      <w:r w:rsidRPr="00362952">
        <w:rPr>
          <w:rFonts w:cstheme="minorHAnsi"/>
          <w:sz w:val="24"/>
          <w:szCs w:val="24"/>
        </w:rPr>
        <w:t xml:space="preserve">Pripremila: Tea Štimac, dipl.oec.                                                     </w:t>
      </w:r>
      <w:r>
        <w:rPr>
          <w:rFonts w:cstheme="minorHAnsi"/>
          <w:sz w:val="24"/>
          <w:szCs w:val="24"/>
        </w:rPr>
        <w:t xml:space="preserve">            </w:t>
      </w:r>
      <w:r w:rsidRPr="00362952">
        <w:rPr>
          <w:rFonts w:cstheme="minorHAnsi"/>
          <w:sz w:val="24"/>
          <w:szCs w:val="24"/>
        </w:rPr>
        <w:t xml:space="preserve"> Načelnik</w:t>
      </w:r>
    </w:p>
    <w:p w14:paraId="446A87B8" w14:textId="687071E4" w:rsidR="00914E67" w:rsidRPr="00362952" w:rsidRDefault="00914E67" w:rsidP="00914E67">
      <w:pPr>
        <w:spacing w:line="240" w:lineRule="auto"/>
        <w:jc w:val="center"/>
        <w:rPr>
          <w:rFonts w:cstheme="minorHAnsi"/>
          <w:sz w:val="24"/>
          <w:szCs w:val="24"/>
        </w:rPr>
      </w:pPr>
      <w:r w:rsidRPr="00362952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</w:t>
      </w:r>
      <w:r w:rsidRPr="00362952">
        <w:rPr>
          <w:rFonts w:cstheme="minorHAnsi"/>
          <w:sz w:val="24"/>
          <w:szCs w:val="24"/>
        </w:rPr>
        <w:t>David Bregovac</w:t>
      </w:r>
      <w:r w:rsidR="00A779C9">
        <w:rPr>
          <w:rFonts w:cstheme="minorHAnsi"/>
          <w:sz w:val="24"/>
          <w:szCs w:val="24"/>
        </w:rPr>
        <w:t>,</w:t>
      </w:r>
      <w:r w:rsidR="005960DF">
        <w:rPr>
          <w:rFonts w:cstheme="minorHAnsi"/>
          <w:sz w:val="24"/>
          <w:szCs w:val="24"/>
        </w:rPr>
        <w:t xml:space="preserve"> v.r.</w:t>
      </w:r>
    </w:p>
    <w:p w14:paraId="45E56626" w14:textId="77777777" w:rsidR="00914E67" w:rsidRPr="00362952" w:rsidRDefault="00914E67" w:rsidP="00E65D40">
      <w:pPr>
        <w:spacing w:after="0" w:line="240" w:lineRule="auto"/>
        <w:rPr>
          <w:rFonts w:cstheme="minorHAnsi"/>
          <w:sz w:val="24"/>
          <w:szCs w:val="24"/>
        </w:rPr>
      </w:pPr>
      <w:r w:rsidRPr="00362952">
        <w:rPr>
          <w:rFonts w:cstheme="minorHAnsi"/>
          <w:sz w:val="24"/>
          <w:szCs w:val="24"/>
        </w:rPr>
        <w:t>KLASA: 008-01/2</w:t>
      </w:r>
      <w:r>
        <w:rPr>
          <w:rFonts w:cstheme="minorHAnsi"/>
          <w:sz w:val="24"/>
          <w:szCs w:val="24"/>
        </w:rPr>
        <w:t>1-01/10</w:t>
      </w:r>
    </w:p>
    <w:p w14:paraId="0C8CA483" w14:textId="77777777" w:rsidR="00914E67" w:rsidRPr="00362952" w:rsidRDefault="00914E67" w:rsidP="00E65D4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2112/03-02-21</w:t>
      </w:r>
      <w:r w:rsidR="00F67D60">
        <w:rPr>
          <w:rFonts w:cstheme="minorHAnsi"/>
          <w:sz w:val="24"/>
          <w:szCs w:val="24"/>
        </w:rPr>
        <w:t>-</w:t>
      </w:r>
      <w:r w:rsidR="0069216A">
        <w:rPr>
          <w:rFonts w:cstheme="minorHAnsi"/>
          <w:sz w:val="24"/>
          <w:szCs w:val="24"/>
        </w:rPr>
        <w:t>09</w:t>
      </w:r>
    </w:p>
    <w:p w14:paraId="0A8FEDDD" w14:textId="77777777" w:rsidR="00971331" w:rsidRDefault="00914E67" w:rsidP="00E65D40">
      <w:pPr>
        <w:spacing w:after="0" w:line="240" w:lineRule="auto"/>
      </w:pPr>
      <w:r w:rsidRPr="00362952">
        <w:rPr>
          <w:rFonts w:cstheme="minorHAnsi"/>
          <w:sz w:val="24"/>
          <w:szCs w:val="24"/>
        </w:rPr>
        <w:t xml:space="preserve">Fužine, </w:t>
      </w:r>
      <w:r w:rsidR="00F67D60">
        <w:rPr>
          <w:rFonts w:cstheme="minorHAnsi"/>
          <w:sz w:val="24"/>
          <w:szCs w:val="24"/>
        </w:rPr>
        <w:t>02.12.</w:t>
      </w:r>
      <w:r w:rsidRPr="00362952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1</w:t>
      </w:r>
      <w:r w:rsidRPr="00362952">
        <w:rPr>
          <w:rFonts w:cstheme="minorHAnsi"/>
          <w:sz w:val="24"/>
          <w:szCs w:val="24"/>
        </w:rPr>
        <w:t>. godine</w:t>
      </w:r>
    </w:p>
    <w:sectPr w:rsidR="00971331" w:rsidSect="00914E67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67"/>
    <w:rsid w:val="001216CD"/>
    <w:rsid w:val="00124995"/>
    <w:rsid w:val="005960DF"/>
    <w:rsid w:val="00620503"/>
    <w:rsid w:val="0069216A"/>
    <w:rsid w:val="00714B1A"/>
    <w:rsid w:val="00832043"/>
    <w:rsid w:val="00914E67"/>
    <w:rsid w:val="00A779C9"/>
    <w:rsid w:val="00B945D0"/>
    <w:rsid w:val="00C41735"/>
    <w:rsid w:val="00C80B6F"/>
    <w:rsid w:val="00D33A20"/>
    <w:rsid w:val="00DB266F"/>
    <w:rsid w:val="00DC1E5F"/>
    <w:rsid w:val="00E61592"/>
    <w:rsid w:val="00E65D40"/>
    <w:rsid w:val="00F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913A"/>
  <w15:chartTrackingRefBased/>
  <w15:docId w15:val="{A7EC2398-19E3-45D6-A88B-D5F8CD83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6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4E6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 Bolf</cp:lastModifiedBy>
  <cp:revision>7</cp:revision>
  <cp:lastPrinted>2021-12-02T06:26:00Z</cp:lastPrinted>
  <dcterms:created xsi:type="dcterms:W3CDTF">2021-11-23T06:39:00Z</dcterms:created>
  <dcterms:modified xsi:type="dcterms:W3CDTF">2021-12-02T06:49:00Z</dcterms:modified>
</cp:coreProperties>
</file>