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C3" w:rsidRPr="0071303E" w:rsidRDefault="004424C3" w:rsidP="004424C3">
      <w:pPr>
        <w:jc w:val="both"/>
      </w:pPr>
      <w:r w:rsidRPr="0071303E">
        <w:t xml:space="preserve">                         </w:t>
      </w:r>
      <w:r w:rsidRPr="0071303E">
        <w:rPr>
          <w:noProof/>
          <w:lang w:val="en-GB" w:eastAsia="en-GB"/>
        </w:rPr>
        <w:drawing>
          <wp:inline distT="0" distB="0" distL="0" distR="0" wp14:anchorId="23188300" wp14:editId="7E6657A9">
            <wp:extent cx="447671" cy="571500"/>
            <wp:effectExtent l="0" t="0" r="0" b="0"/>
            <wp:docPr id="2" name="Slika 1" descr="grb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1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24C3" w:rsidRPr="0071303E" w:rsidRDefault="004424C3" w:rsidP="004424C3">
      <w:pPr>
        <w:jc w:val="both"/>
      </w:pP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 xml:space="preserve">         REPUBLIKA HRVATSKA</w:t>
      </w: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>PRIMORSKO-GORANSKA ŽUPANIJA</w:t>
      </w: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 xml:space="preserve">              OPĆINA FUŽINE</w:t>
      </w: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 xml:space="preserve">               Općinski načelnik      </w:t>
      </w:r>
    </w:p>
    <w:p w:rsidR="004424C3" w:rsidRPr="0071303E" w:rsidRDefault="004424C3" w:rsidP="004424C3">
      <w:pPr>
        <w:jc w:val="both"/>
      </w:pPr>
      <w:r w:rsidRPr="0071303E">
        <w:t xml:space="preserve">   </w:t>
      </w:r>
    </w:p>
    <w:p w:rsidR="004424C3" w:rsidRPr="0071303E" w:rsidRDefault="00883044" w:rsidP="004424C3">
      <w:pPr>
        <w:jc w:val="both"/>
      </w:pPr>
      <w:r>
        <w:t>KLASA: 350-01/20-01/02</w:t>
      </w:r>
    </w:p>
    <w:p w:rsidR="004424C3" w:rsidRPr="0071303E" w:rsidRDefault="007F2869" w:rsidP="004424C3">
      <w:pPr>
        <w:jc w:val="both"/>
      </w:pPr>
      <w:r>
        <w:t>URBROJ:  2112/03-02-21-</w:t>
      </w:r>
      <w:r w:rsidR="00F22E06">
        <w:t xml:space="preserve"> </w:t>
      </w:r>
      <w:r w:rsidR="00883044">
        <w:t>59</w:t>
      </w:r>
    </w:p>
    <w:p w:rsidR="004424C3" w:rsidRPr="0071303E" w:rsidRDefault="00883044" w:rsidP="004424C3">
      <w:pPr>
        <w:jc w:val="both"/>
      </w:pPr>
      <w:r>
        <w:t>Fužine, 22</w:t>
      </w:r>
      <w:r w:rsidR="004424C3" w:rsidRPr="0071303E">
        <w:t xml:space="preserve">. </w:t>
      </w:r>
      <w:r w:rsidR="00501337">
        <w:t>veljače</w:t>
      </w:r>
      <w:r w:rsidR="009B29B9" w:rsidRPr="0071303E">
        <w:t xml:space="preserve"> 2021</w:t>
      </w:r>
      <w:r w:rsidR="004424C3" w:rsidRPr="0071303E">
        <w:t>.</w:t>
      </w:r>
    </w:p>
    <w:p w:rsidR="004424C3" w:rsidRPr="0071303E" w:rsidRDefault="004424C3" w:rsidP="001D2DE4">
      <w:pPr>
        <w:jc w:val="both"/>
      </w:pPr>
    </w:p>
    <w:p w:rsidR="004424C3" w:rsidRPr="0071303E" w:rsidRDefault="004424C3" w:rsidP="001D2DE4">
      <w:pPr>
        <w:jc w:val="both"/>
      </w:pPr>
    </w:p>
    <w:p w:rsidR="006B36C5" w:rsidRDefault="006B36C5" w:rsidP="006B36C5">
      <w:pPr>
        <w:jc w:val="both"/>
      </w:pPr>
      <w:r w:rsidRPr="0071303E">
        <w:t>Na temelju članka 96. Zakona o prostornom uređenju („Narodne novine“ broj 153/13, 67/17, 114/18, 39/19, 98/19)</w:t>
      </w:r>
      <w:r>
        <w:t xml:space="preserve">, Odluke o izradi </w:t>
      </w:r>
      <w:r w:rsidR="00883044">
        <w:rPr>
          <w:bCs/>
        </w:rPr>
        <w:t xml:space="preserve">Urbanističkog plana uređenja naselja Fužine NA1_1 (UPU1),  te stavljanju izvan snage </w:t>
      </w:r>
      <w:r w:rsidR="00883044">
        <w:t xml:space="preserve">Urbanističkog plana uređenja naselja Fužine NA1_1 i NA1_2 s površinama izvan naselja za izdvojene namjene (UPU1),   </w:t>
      </w:r>
      <w:r w:rsidR="00F633F9">
        <w:t xml:space="preserve">  </w:t>
      </w:r>
      <w:r>
        <w:t xml:space="preserve"> </w:t>
      </w:r>
      <w:r w:rsidR="00661015">
        <w:t>(Službene novine Općine Fužine 05/20) i članka 48.  Statuta Općine Fužine (</w:t>
      </w:r>
      <w:r>
        <w:t xml:space="preserve">Službene novine Općine Fužine </w:t>
      </w:r>
      <w:r w:rsidRPr="006B36C5">
        <w:t>broj 07/18 i 1/20</w:t>
      </w:r>
      <w:r>
        <w:t>) Općinski načelnik</w:t>
      </w:r>
      <w:r w:rsidRPr="0071303E">
        <w:t xml:space="preserve"> objavljuje  </w:t>
      </w:r>
    </w:p>
    <w:p w:rsidR="001C4C0E" w:rsidRPr="0071303E" w:rsidRDefault="001C4C0E" w:rsidP="006B36C5">
      <w:pPr>
        <w:jc w:val="both"/>
        <w:rPr>
          <w:bCs/>
        </w:rPr>
      </w:pPr>
    </w:p>
    <w:p w:rsidR="001D2DE4" w:rsidRPr="0071303E" w:rsidRDefault="001D2DE4" w:rsidP="009B29B9">
      <w:pPr>
        <w:jc w:val="both"/>
        <w:rPr>
          <w:bCs/>
        </w:rPr>
      </w:pPr>
      <w:r w:rsidRPr="0071303E">
        <w:t xml:space="preserve"> </w:t>
      </w:r>
    </w:p>
    <w:p w:rsidR="00705287" w:rsidRPr="0071303E" w:rsidRDefault="00661015" w:rsidP="001D2DE4">
      <w:pPr>
        <w:jc w:val="center"/>
        <w:rPr>
          <w:b/>
        </w:rPr>
      </w:pPr>
      <w:bookmarkStart w:id="0" w:name="_GoBack"/>
      <w:r>
        <w:rPr>
          <w:b/>
        </w:rPr>
        <w:t>ISPRAVKA</w:t>
      </w:r>
      <w:r w:rsidR="00501337">
        <w:rPr>
          <w:b/>
        </w:rPr>
        <w:t xml:space="preserve"> OBJAVE</w:t>
      </w:r>
    </w:p>
    <w:p w:rsidR="00501337" w:rsidRDefault="00501337" w:rsidP="00501337">
      <w:pPr>
        <w:jc w:val="center"/>
        <w:rPr>
          <w:b/>
        </w:rPr>
      </w:pPr>
      <w:r>
        <w:rPr>
          <w:b/>
        </w:rPr>
        <w:t xml:space="preserve">Javne rasprave o </w:t>
      </w:r>
      <w:r w:rsidR="001D2DE4" w:rsidRPr="0071303E">
        <w:rPr>
          <w:b/>
        </w:rPr>
        <w:t xml:space="preserve"> </w:t>
      </w:r>
      <w:r w:rsidR="0071303E" w:rsidRPr="0071303E">
        <w:rPr>
          <w:b/>
        </w:rPr>
        <w:t xml:space="preserve">Prijedlogu izrade </w:t>
      </w:r>
    </w:p>
    <w:bookmarkEnd w:id="0"/>
    <w:p w:rsidR="00661015" w:rsidRDefault="00F633F9" w:rsidP="00501337">
      <w:pPr>
        <w:jc w:val="center"/>
        <w:rPr>
          <w:b/>
        </w:rPr>
      </w:pPr>
      <w:r w:rsidRPr="00F633F9">
        <w:rPr>
          <w:b/>
          <w:bCs/>
        </w:rPr>
        <w:t xml:space="preserve">Urbanističkog plana uređenja naselja Fužine NA1_1 (UPU1),  te stavljanju izvan snage </w:t>
      </w:r>
      <w:r w:rsidRPr="00F633F9">
        <w:rPr>
          <w:b/>
        </w:rPr>
        <w:t>Urbanističkog plana uređenja naselja Fužine NA1_1 i NA1_2 s površinama izvan naselja za izdvojene namjene (UPU1)</w:t>
      </w:r>
    </w:p>
    <w:p w:rsidR="00F633F9" w:rsidRDefault="00F633F9" w:rsidP="00501337">
      <w:pPr>
        <w:jc w:val="center"/>
        <w:rPr>
          <w:b/>
        </w:rPr>
      </w:pPr>
    </w:p>
    <w:p w:rsidR="001C4C0E" w:rsidRPr="00F633F9" w:rsidRDefault="001C4C0E" w:rsidP="00501337">
      <w:pPr>
        <w:jc w:val="center"/>
        <w:rPr>
          <w:b/>
        </w:rPr>
      </w:pPr>
    </w:p>
    <w:p w:rsidR="00661015" w:rsidRDefault="00661015" w:rsidP="00501337">
      <w:pPr>
        <w:jc w:val="center"/>
        <w:rPr>
          <w:b/>
        </w:rPr>
      </w:pPr>
      <w:r>
        <w:rPr>
          <w:b/>
        </w:rPr>
        <w:t xml:space="preserve">Objavljene na mrežnim stranicama Ministarstva prostornog uređenja, graditeljstva i državne imovine i Općine Fužine, </w:t>
      </w:r>
      <w:r w:rsidR="00F633F9">
        <w:rPr>
          <w:b/>
        </w:rPr>
        <w:t>01. veljače 2021. godine, te u Novom listu  02</w:t>
      </w:r>
      <w:r>
        <w:rPr>
          <w:b/>
        </w:rPr>
        <w:t xml:space="preserve">. </w:t>
      </w:r>
      <w:r w:rsidR="00F633F9">
        <w:rPr>
          <w:b/>
        </w:rPr>
        <w:t>veljače</w:t>
      </w:r>
      <w:r>
        <w:rPr>
          <w:b/>
        </w:rPr>
        <w:t xml:space="preserve"> 2021. godine </w:t>
      </w:r>
    </w:p>
    <w:p w:rsidR="00661015" w:rsidRDefault="00661015" w:rsidP="00501337">
      <w:pPr>
        <w:jc w:val="center"/>
        <w:rPr>
          <w:b/>
        </w:rPr>
      </w:pPr>
    </w:p>
    <w:p w:rsidR="001C4C0E" w:rsidRDefault="00661015" w:rsidP="00661015">
      <w:r>
        <w:tab/>
      </w:r>
    </w:p>
    <w:p w:rsidR="00661015" w:rsidRDefault="00661015" w:rsidP="00661015">
      <w:r>
        <w:t>Ispravak se odnosi na slijedeće:</w:t>
      </w:r>
    </w:p>
    <w:p w:rsidR="00661015" w:rsidRDefault="00661015" w:rsidP="00661015"/>
    <w:p w:rsidR="00661015" w:rsidRPr="00F85F1D" w:rsidRDefault="00661015" w:rsidP="00661015">
      <w:pPr>
        <w:rPr>
          <w:b/>
        </w:rPr>
      </w:pPr>
      <w:r w:rsidRPr="00F85F1D">
        <w:rPr>
          <w:b/>
        </w:rPr>
        <w:t>Mijenja se stavka 1. tako da glasi:</w:t>
      </w:r>
    </w:p>
    <w:p w:rsidR="00661015" w:rsidRDefault="00661015" w:rsidP="00661015"/>
    <w:p w:rsidR="00F633F9" w:rsidRDefault="00661015" w:rsidP="00F633F9">
      <w:pPr>
        <w:jc w:val="both"/>
      </w:pPr>
      <w:r>
        <w:t>„</w:t>
      </w:r>
      <w:r w:rsidR="00F633F9">
        <w:t>Javna uvid u prijedlog</w:t>
      </w:r>
      <w:r w:rsidR="00F633F9" w:rsidRPr="00D020B0">
        <w:rPr>
          <w:rFonts w:ascii="Arial" w:hAnsi="Arial" w:cs="Arial"/>
        </w:rPr>
        <w:t xml:space="preserve"> </w:t>
      </w:r>
      <w:r w:rsidR="00F633F9" w:rsidRPr="00CF4EC2">
        <w:rPr>
          <w:bCs/>
        </w:rPr>
        <w:t>Urbanističkog plana uređenja naselja Fužine NA1_1 (UPU1)</w:t>
      </w:r>
      <w:r w:rsidR="00F633F9">
        <w:rPr>
          <w:bCs/>
        </w:rPr>
        <w:t xml:space="preserve">, </w:t>
      </w:r>
      <w:r w:rsidR="00F633F9" w:rsidRPr="00CF4EC2">
        <w:rPr>
          <w:bCs/>
        </w:rPr>
        <w:t xml:space="preserve"> te stavljanju izvan snage </w:t>
      </w:r>
      <w:r w:rsidR="00F633F9" w:rsidRPr="00CF4EC2">
        <w:t>Urbanističkog plana uređenja naselja Fužine NA1_1 i NA1_2 s površinama izvan naselja za izdvojene namjene (UPU1)</w:t>
      </w:r>
      <w:r w:rsidR="00F633F9">
        <w:t xml:space="preserve"> provesti će se u periodu od </w:t>
      </w:r>
      <w:r w:rsidR="00F633F9" w:rsidRPr="0071303E">
        <w:t xml:space="preserve"> </w:t>
      </w:r>
      <w:r w:rsidR="00F633F9">
        <w:t>08</w:t>
      </w:r>
      <w:r w:rsidR="00F633F9" w:rsidRPr="0071303E">
        <w:t xml:space="preserve">. </w:t>
      </w:r>
      <w:r w:rsidR="00F633F9">
        <w:t>veljače 2021</w:t>
      </w:r>
      <w:r w:rsidR="00F633F9" w:rsidRPr="0071303E">
        <w:t xml:space="preserve">. godine </w:t>
      </w:r>
      <w:r w:rsidR="00F633F9">
        <w:t>do</w:t>
      </w:r>
      <w:r w:rsidR="00F633F9" w:rsidRPr="0071303E">
        <w:t xml:space="preserve"> </w:t>
      </w:r>
      <w:r w:rsidR="00F633F9">
        <w:t>10</w:t>
      </w:r>
      <w:r w:rsidR="00F633F9" w:rsidRPr="0071303E">
        <w:t xml:space="preserve">. </w:t>
      </w:r>
      <w:r w:rsidR="00F633F9">
        <w:t>ožujka 2021</w:t>
      </w:r>
      <w:r w:rsidR="00F633F9" w:rsidRPr="0071303E">
        <w:t>. godine.</w:t>
      </w:r>
      <w:r w:rsidR="00F633F9">
        <w:t>“</w:t>
      </w:r>
    </w:p>
    <w:p w:rsidR="001D2DE4" w:rsidRDefault="001D2DE4" w:rsidP="00661015"/>
    <w:p w:rsidR="001D2DE4" w:rsidRPr="0071303E" w:rsidRDefault="001D2DE4" w:rsidP="001D2DE4">
      <w:pPr>
        <w:jc w:val="both"/>
      </w:pPr>
    </w:p>
    <w:p w:rsidR="00134C2A" w:rsidRDefault="00F85F1D" w:rsidP="001B300C">
      <w:pPr>
        <w:jc w:val="both"/>
        <w:rPr>
          <w:b/>
        </w:rPr>
      </w:pPr>
      <w:r w:rsidRPr="00F85F1D">
        <w:rPr>
          <w:b/>
        </w:rPr>
        <w:t>Mijenja se stavka 7. tako da glasi:</w:t>
      </w:r>
    </w:p>
    <w:p w:rsidR="00F85F1D" w:rsidRPr="00F85F1D" w:rsidRDefault="00F85F1D" w:rsidP="001B300C">
      <w:pPr>
        <w:jc w:val="both"/>
        <w:rPr>
          <w:b/>
        </w:rPr>
      </w:pPr>
    </w:p>
    <w:p w:rsidR="001C4C0E" w:rsidRPr="0071303E" w:rsidRDefault="00F85F1D" w:rsidP="001C4C0E">
      <w:pPr>
        <w:jc w:val="both"/>
      </w:pPr>
      <w:r>
        <w:t>„</w:t>
      </w:r>
      <w:r w:rsidR="001C4C0E" w:rsidRPr="0071303E">
        <w:t>Krajnji rok za dostavu pisanih mišljenja, prijedloga i primjedbi na</w:t>
      </w:r>
      <w:r w:rsidR="001C4C0E">
        <w:t xml:space="preserve"> prijedlog</w:t>
      </w:r>
      <w:r w:rsidR="001C4C0E" w:rsidRPr="0071303E">
        <w:t xml:space="preserve"> </w:t>
      </w:r>
      <w:r w:rsidR="001C4C0E" w:rsidRPr="00D020B0">
        <w:rPr>
          <w:rFonts w:ascii="Arial" w:hAnsi="Arial" w:cs="Arial"/>
        </w:rPr>
        <w:t xml:space="preserve"> </w:t>
      </w:r>
      <w:r w:rsidR="001C4C0E" w:rsidRPr="00CF4EC2">
        <w:rPr>
          <w:bCs/>
        </w:rPr>
        <w:t>Urbanističkog plana uređenja naselja Fužine NA1_1 (UPU1)</w:t>
      </w:r>
      <w:r w:rsidR="001C4C0E">
        <w:rPr>
          <w:bCs/>
        </w:rPr>
        <w:t xml:space="preserve">, </w:t>
      </w:r>
      <w:r w:rsidR="001C4C0E" w:rsidRPr="00CF4EC2">
        <w:rPr>
          <w:bCs/>
        </w:rPr>
        <w:t xml:space="preserve"> te stavljanju izvan snage </w:t>
      </w:r>
      <w:r w:rsidR="001C4C0E" w:rsidRPr="00CF4EC2">
        <w:t xml:space="preserve">Urbanističkog plana </w:t>
      </w:r>
      <w:r w:rsidR="001C4C0E" w:rsidRPr="00CF4EC2">
        <w:lastRenderedPageBreak/>
        <w:t>uređenja naselja Fužine NA1_1 i NA1_2 s površinama izvan naselja za izdvojene namjene (UPU1)</w:t>
      </w:r>
      <w:r w:rsidR="001C4C0E" w:rsidRPr="0071303E">
        <w:t xml:space="preserve"> </w:t>
      </w:r>
      <w:r w:rsidR="001C4C0E">
        <w:t xml:space="preserve"> je 10</w:t>
      </w:r>
      <w:r w:rsidR="001C4C0E" w:rsidRPr="0071303E">
        <w:t xml:space="preserve">. </w:t>
      </w:r>
      <w:r w:rsidR="001C4C0E">
        <w:t>ožujak  2021. godine.“</w:t>
      </w:r>
    </w:p>
    <w:p w:rsidR="00F46299" w:rsidRPr="0071303E" w:rsidRDefault="00F46299" w:rsidP="001B300C">
      <w:pPr>
        <w:jc w:val="both"/>
      </w:pPr>
    </w:p>
    <w:p w:rsidR="00D551BB" w:rsidRDefault="00D551BB" w:rsidP="00D551BB">
      <w:pPr>
        <w:jc w:val="both"/>
      </w:pPr>
    </w:p>
    <w:p w:rsidR="001C4C0E" w:rsidRDefault="001C4C0E" w:rsidP="00D551BB">
      <w:pPr>
        <w:jc w:val="both"/>
      </w:pPr>
    </w:p>
    <w:p w:rsidR="001C4C0E" w:rsidRPr="0071303E" w:rsidRDefault="001C4C0E" w:rsidP="00D551BB">
      <w:pPr>
        <w:jc w:val="both"/>
      </w:pPr>
    </w:p>
    <w:p w:rsidR="00BC58EF" w:rsidRPr="0071303E" w:rsidRDefault="00BC58EF" w:rsidP="00D551BB">
      <w:pPr>
        <w:jc w:val="both"/>
        <w:rPr>
          <w:b/>
        </w:rPr>
      </w:pPr>
    </w:p>
    <w:p w:rsidR="001D2DE4" w:rsidRPr="0071303E" w:rsidRDefault="001D2DE4" w:rsidP="002A42F1">
      <w:pPr>
        <w:ind w:left="360"/>
        <w:jc w:val="center"/>
      </w:pPr>
      <w:r w:rsidRPr="0071303E">
        <w:t>Općinski načelnik</w:t>
      </w:r>
    </w:p>
    <w:p w:rsidR="00705287" w:rsidRPr="0071303E" w:rsidRDefault="00705287" w:rsidP="002A42F1">
      <w:pPr>
        <w:ind w:left="360"/>
        <w:jc w:val="center"/>
      </w:pPr>
    </w:p>
    <w:p w:rsidR="00387AE4" w:rsidRPr="0071303E" w:rsidRDefault="002A42F1" w:rsidP="002A42F1">
      <w:pPr>
        <w:jc w:val="center"/>
      </w:pPr>
      <w:r w:rsidRPr="0071303E">
        <w:t xml:space="preserve">      </w:t>
      </w:r>
      <w:r w:rsidR="000C10D8" w:rsidRPr="0071303E">
        <w:t>David Bregovac</w:t>
      </w:r>
    </w:p>
    <w:p w:rsidR="004424C3" w:rsidRPr="0071303E" w:rsidRDefault="004424C3" w:rsidP="002A42F1">
      <w:pPr>
        <w:jc w:val="center"/>
      </w:pPr>
    </w:p>
    <w:p w:rsidR="004424C3" w:rsidRPr="0071303E" w:rsidRDefault="004424C3" w:rsidP="002A42F1">
      <w:pPr>
        <w:jc w:val="center"/>
      </w:pPr>
    </w:p>
    <w:p w:rsidR="001C4C0E" w:rsidRDefault="001C4C0E" w:rsidP="004424C3"/>
    <w:p w:rsidR="001C4C0E" w:rsidRDefault="001C4C0E" w:rsidP="004424C3"/>
    <w:p w:rsidR="001C4C0E" w:rsidRDefault="001C4C0E" w:rsidP="004424C3">
      <w:r>
        <w:t>Izradila: Josipa Vlahović</w:t>
      </w:r>
    </w:p>
    <w:p w:rsidR="004424C3" w:rsidRDefault="00F85F1D" w:rsidP="004424C3">
      <w:r>
        <w:t xml:space="preserve">Dostaviti: </w:t>
      </w:r>
    </w:p>
    <w:p w:rsidR="00F85F1D" w:rsidRDefault="00F85F1D" w:rsidP="00F85F1D">
      <w:pPr>
        <w:pStyle w:val="ListParagraph"/>
        <w:numPr>
          <w:ilvl w:val="0"/>
          <w:numId w:val="4"/>
        </w:numPr>
      </w:pPr>
      <w:r>
        <w:t xml:space="preserve">web stranica </w:t>
      </w:r>
      <w:r w:rsidRPr="00F85F1D">
        <w:t>Ministarstva prostornog uređenja, graditeljstva i državne imovine</w:t>
      </w:r>
    </w:p>
    <w:p w:rsidR="00F85F1D" w:rsidRDefault="00F85F1D" w:rsidP="00F85F1D">
      <w:pPr>
        <w:pStyle w:val="ListParagraph"/>
        <w:numPr>
          <w:ilvl w:val="0"/>
          <w:numId w:val="4"/>
        </w:numPr>
      </w:pPr>
      <w:r>
        <w:t>web stranice Općine Fužine</w:t>
      </w:r>
    </w:p>
    <w:p w:rsidR="00F85F1D" w:rsidRDefault="00F85F1D" w:rsidP="00F85F1D">
      <w:pPr>
        <w:pStyle w:val="ListParagraph"/>
        <w:numPr>
          <w:ilvl w:val="0"/>
          <w:numId w:val="4"/>
        </w:numPr>
      </w:pPr>
      <w:r>
        <w:t>oglasne ploče Općine Fužine</w:t>
      </w:r>
    </w:p>
    <w:p w:rsidR="00F85F1D" w:rsidRPr="0071303E" w:rsidRDefault="00F85F1D" w:rsidP="00F85F1D">
      <w:pPr>
        <w:pStyle w:val="ListParagraph"/>
        <w:numPr>
          <w:ilvl w:val="0"/>
          <w:numId w:val="4"/>
        </w:numPr>
      </w:pPr>
      <w:r>
        <w:t>pismohrana</w:t>
      </w:r>
    </w:p>
    <w:sectPr w:rsidR="00F85F1D" w:rsidRPr="0071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E82"/>
    <w:multiLevelType w:val="hybridMultilevel"/>
    <w:tmpl w:val="00D4102A"/>
    <w:lvl w:ilvl="0" w:tplc="56489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F34A4"/>
    <w:multiLevelType w:val="hybridMultilevel"/>
    <w:tmpl w:val="E5CEB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065FB"/>
    <w:multiLevelType w:val="hybridMultilevel"/>
    <w:tmpl w:val="977AC33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2957"/>
    <w:multiLevelType w:val="hybridMultilevel"/>
    <w:tmpl w:val="37EA9E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E4"/>
    <w:rsid w:val="000C10D8"/>
    <w:rsid w:val="00134C2A"/>
    <w:rsid w:val="001B300C"/>
    <w:rsid w:val="001C4C0E"/>
    <w:rsid w:val="001D2DE4"/>
    <w:rsid w:val="001E489D"/>
    <w:rsid w:val="002337D3"/>
    <w:rsid w:val="002A42F1"/>
    <w:rsid w:val="00387AE4"/>
    <w:rsid w:val="00394750"/>
    <w:rsid w:val="004424C3"/>
    <w:rsid w:val="004729B9"/>
    <w:rsid w:val="004B0FC2"/>
    <w:rsid w:val="00501337"/>
    <w:rsid w:val="00661015"/>
    <w:rsid w:val="006A264C"/>
    <w:rsid w:val="006A30DA"/>
    <w:rsid w:val="006B36C5"/>
    <w:rsid w:val="006D7AEB"/>
    <w:rsid w:val="00705287"/>
    <w:rsid w:val="0071303E"/>
    <w:rsid w:val="007C1C36"/>
    <w:rsid w:val="007F2869"/>
    <w:rsid w:val="00883044"/>
    <w:rsid w:val="008D78FA"/>
    <w:rsid w:val="009B29B9"/>
    <w:rsid w:val="00A4463A"/>
    <w:rsid w:val="00AE30E0"/>
    <w:rsid w:val="00AE45D9"/>
    <w:rsid w:val="00B56331"/>
    <w:rsid w:val="00B82CD0"/>
    <w:rsid w:val="00BC58EF"/>
    <w:rsid w:val="00BF1816"/>
    <w:rsid w:val="00C24269"/>
    <w:rsid w:val="00D47094"/>
    <w:rsid w:val="00D551BB"/>
    <w:rsid w:val="00E000AD"/>
    <w:rsid w:val="00E5610A"/>
    <w:rsid w:val="00F22E06"/>
    <w:rsid w:val="00F46299"/>
    <w:rsid w:val="00F633F9"/>
    <w:rsid w:val="00F710D7"/>
    <w:rsid w:val="00F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39EF0-F5E8-4400-806E-A3AD94A6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2DE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B0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5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D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 Redar</dc:creator>
  <cp:keywords/>
  <dc:description/>
  <cp:lastModifiedBy>Windows User</cp:lastModifiedBy>
  <cp:revision>2</cp:revision>
  <cp:lastPrinted>2021-02-25T10:59:00Z</cp:lastPrinted>
  <dcterms:created xsi:type="dcterms:W3CDTF">2021-04-17T15:14:00Z</dcterms:created>
  <dcterms:modified xsi:type="dcterms:W3CDTF">2021-04-17T15:14:00Z</dcterms:modified>
</cp:coreProperties>
</file>