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4F" w:rsidRPr="002E2C80" w:rsidRDefault="00852C64" w:rsidP="00F956D9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 xml:space="preserve">Na temelju članka 49. st. 1. Statuta Općine Fužine („Službene novine“ </w:t>
      </w:r>
      <w:r w:rsidR="00D85A3A" w:rsidRPr="002E2C80">
        <w:rPr>
          <w:rFonts w:ascii="Arial" w:hAnsi="Arial" w:cs="Arial"/>
          <w:sz w:val="24"/>
          <w:szCs w:val="24"/>
        </w:rPr>
        <w:t>Općine Fužine br. 07/18</w:t>
      </w:r>
      <w:r w:rsidRPr="002E2C80">
        <w:rPr>
          <w:rFonts w:ascii="Arial" w:hAnsi="Arial" w:cs="Arial"/>
          <w:sz w:val="24"/>
          <w:szCs w:val="24"/>
        </w:rPr>
        <w:t>), podnosim Općinskom vijeću slijedeće</w:t>
      </w:r>
    </w:p>
    <w:p w:rsidR="00852C64" w:rsidRPr="002E2C80" w:rsidRDefault="00852C64" w:rsidP="00F956D9">
      <w:pPr>
        <w:jc w:val="both"/>
        <w:rPr>
          <w:rFonts w:ascii="Arial" w:hAnsi="Arial" w:cs="Arial"/>
          <w:sz w:val="24"/>
          <w:szCs w:val="24"/>
        </w:rPr>
      </w:pPr>
    </w:p>
    <w:p w:rsidR="00F956D9" w:rsidRPr="002E2C80" w:rsidRDefault="00852C64" w:rsidP="00F956D9">
      <w:pPr>
        <w:jc w:val="center"/>
        <w:rPr>
          <w:rFonts w:ascii="Arial" w:hAnsi="Arial" w:cs="Arial"/>
          <w:b/>
          <w:sz w:val="24"/>
          <w:szCs w:val="24"/>
        </w:rPr>
      </w:pPr>
      <w:r w:rsidRPr="002E2C80">
        <w:rPr>
          <w:rFonts w:ascii="Arial" w:hAnsi="Arial" w:cs="Arial"/>
          <w:b/>
          <w:sz w:val="24"/>
          <w:szCs w:val="24"/>
        </w:rPr>
        <w:t>IZVJEŠĆE O RADU ZA PERIOD</w:t>
      </w:r>
    </w:p>
    <w:p w:rsidR="00852C64" w:rsidRPr="002E2C80" w:rsidRDefault="00D85A3A" w:rsidP="00F956D9">
      <w:pPr>
        <w:jc w:val="center"/>
        <w:rPr>
          <w:rFonts w:ascii="Arial" w:hAnsi="Arial" w:cs="Arial"/>
          <w:b/>
          <w:sz w:val="24"/>
          <w:szCs w:val="24"/>
        </w:rPr>
      </w:pPr>
      <w:r w:rsidRPr="002E2C80">
        <w:rPr>
          <w:rFonts w:ascii="Arial" w:hAnsi="Arial" w:cs="Arial"/>
          <w:b/>
          <w:sz w:val="24"/>
          <w:szCs w:val="24"/>
        </w:rPr>
        <w:t>OD 01.07.2018. DO 31.12</w:t>
      </w:r>
      <w:r w:rsidR="00AF0741" w:rsidRPr="002E2C80">
        <w:rPr>
          <w:rFonts w:ascii="Arial" w:hAnsi="Arial" w:cs="Arial"/>
          <w:b/>
          <w:sz w:val="24"/>
          <w:szCs w:val="24"/>
        </w:rPr>
        <w:t>.2018</w:t>
      </w:r>
      <w:r w:rsidR="00852C64" w:rsidRPr="002E2C80">
        <w:rPr>
          <w:rFonts w:ascii="Arial" w:hAnsi="Arial" w:cs="Arial"/>
          <w:b/>
          <w:sz w:val="24"/>
          <w:szCs w:val="24"/>
        </w:rPr>
        <w:t>. GODINE</w:t>
      </w:r>
    </w:p>
    <w:p w:rsidR="00852C64" w:rsidRPr="002E2C80" w:rsidRDefault="00852C64" w:rsidP="00F956D9">
      <w:pPr>
        <w:jc w:val="both"/>
        <w:rPr>
          <w:rFonts w:ascii="Arial" w:hAnsi="Arial" w:cs="Arial"/>
          <w:sz w:val="24"/>
          <w:szCs w:val="24"/>
        </w:rPr>
      </w:pPr>
    </w:p>
    <w:p w:rsidR="0059124F" w:rsidRPr="002E2C80" w:rsidRDefault="0059124F" w:rsidP="00F956D9">
      <w:pPr>
        <w:jc w:val="both"/>
        <w:rPr>
          <w:rFonts w:ascii="Arial" w:hAnsi="Arial" w:cs="Arial"/>
          <w:sz w:val="24"/>
          <w:szCs w:val="24"/>
        </w:rPr>
      </w:pP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 xml:space="preserve">Uvažavajući Izvješće koje sam podnio Općinskom vijeću za prvi dio 2018. godine, bitno je napomenuti da je u velikom </w:t>
      </w:r>
      <w:bookmarkStart w:id="0" w:name="_GoBack"/>
      <w:bookmarkEnd w:id="0"/>
      <w:r w:rsidRPr="002E2C80">
        <w:rPr>
          <w:rFonts w:ascii="Arial" w:hAnsi="Arial" w:cs="Arial"/>
          <w:sz w:val="24"/>
          <w:szCs w:val="24"/>
        </w:rPr>
        <w:t>dijelu naglasak i dalje, za ovo izvještajno razdoblje,  stavljen na  riješavanju pitanja izgradnje Dječjeg vrtića u Fužinama, pripremama za izmjene Prostornog plana Općine Fužine, evidentiranje nerazvrstanih cesta na području Općine Fužine te rješavanje i utvrđivanje početnog stanja za pripremu za izgradnju zaobilaznice naselja Fužine te buduće tzv. obilazne ceste Liča.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>Osim navedenog, uvažavajući opću lošu situaciju zatečenu u našem KTD Fužine d.o.o, podosta vremena i angažmana utrošeno je od strane svih nas i u rješavanju problematike tog poduzeća.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>Najveći dio izvješća u biti je već prikazan kroz različite segmente Izvješćivanja koja moraju doći i biti prihvaćena na ovom Općinskom vijeću tako da se o istima ne treba zasebno i ovdje izvješćivati.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 xml:space="preserve">Po pitanju Financijskih sredstava odnosno stanja po Proračunu Općine Fužine, Općina je funkcionirala i dalje funkcionira bez dodatnog zaduživanja u okviru odobrenih sredstava od strane Općinskog vijeća. Činjenica je da je najveći dio prihoda realiziran u drugoj polovici prošle godine (porez na promet nekretnina, kapitalne pomoći, porez na kuće za odmor i slično) te je sukladno navedenom i najveći dio sredstava i radova i realiziran u drugoj polovini godine. 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>Kao što je uvodno i rečeno, sklapanje ugovora o izgradnji, prijavljivanje na natječaje te realizacija istih po pitanju praćenja i financiranja Dječjeg vrtića bila je prioritet iz više razloga.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>Naprimjer, Županija je, kao što sam i navodio, odobrila 700.000,00 kuna pomoći za izgradnju vrtića ali u tim troškovima niti oni niti svi ostali nisu uzeli za  prihvatljive troškove kupnju zemljišta, projekte i slično nego samo izgradnju. Obzirom da su radovi krenuli kasnije, a najveći dio radova se izvodi u Halama (montaža objekta) do kraja godine uspjeli smo u zadnjim trenucima povući 694.592,98 kuna planiranih sredstava od Županije jer ostali radovi nisu bili niti fakturirani niti izvedeni. U ministarstvu demografije pripremljeno je i čeka se za povlačenje 1.200.000 kuna čim se radovi i fakturiraju, a s treće strane iz EU fonda dobiti će se</w:t>
      </w:r>
      <w:r w:rsidR="002E2C80" w:rsidRPr="002E2C80">
        <w:rPr>
          <w:rFonts w:ascii="Arial" w:hAnsi="Arial" w:cs="Arial"/>
          <w:sz w:val="24"/>
          <w:szCs w:val="24"/>
        </w:rPr>
        <w:t xml:space="preserve"> nešto manje od 6.000.000,00 </w:t>
      </w:r>
      <w:r w:rsidRPr="002E2C80">
        <w:rPr>
          <w:rFonts w:ascii="Arial" w:hAnsi="Arial" w:cs="Arial"/>
          <w:sz w:val="24"/>
          <w:szCs w:val="24"/>
        </w:rPr>
        <w:t>kuna. Da bi se isto izrealiziralo u planirom obimu, višekratno su održavani sastanci s navedenim institucijama i njihovim službama kako se ne bi nešto propustilo. Tu nam i nadalje sl</w:t>
      </w:r>
      <w:r w:rsidR="002E2C80" w:rsidRPr="002E2C80">
        <w:rPr>
          <w:rFonts w:ascii="Arial" w:hAnsi="Arial" w:cs="Arial"/>
          <w:sz w:val="24"/>
          <w:szCs w:val="24"/>
        </w:rPr>
        <w:t>i</w:t>
      </w:r>
      <w:r w:rsidRPr="002E2C80">
        <w:rPr>
          <w:rFonts w:ascii="Arial" w:hAnsi="Arial" w:cs="Arial"/>
          <w:sz w:val="24"/>
          <w:szCs w:val="24"/>
        </w:rPr>
        <w:t>jedi isti postupak i procedura odnosno svakodnevni kontakt radi bolje suradnje.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lastRenderedPageBreak/>
        <w:t xml:space="preserve">Podosta vremena posvećeno je i utrošeno na pripremama za osnivanje Ustanove Dječjeg vrtića čija </w:t>
      </w:r>
      <w:r w:rsidR="002E2C80" w:rsidRPr="002E2C80">
        <w:rPr>
          <w:rFonts w:ascii="Arial" w:hAnsi="Arial" w:cs="Arial"/>
          <w:sz w:val="24"/>
          <w:szCs w:val="24"/>
        </w:rPr>
        <w:t>bi realizacija</w:t>
      </w:r>
      <w:r w:rsidRPr="002E2C80">
        <w:rPr>
          <w:rFonts w:ascii="Arial" w:hAnsi="Arial" w:cs="Arial"/>
          <w:sz w:val="24"/>
          <w:szCs w:val="24"/>
        </w:rPr>
        <w:t xml:space="preserve"> također tek trebala uslijediti!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 xml:space="preserve">Po pitanju zaobilaznice također je započet dobar dio poslova vezanih uz pripremu dokumentacije i to počevši prvo od evidentiranja postojećeg puta – ceste pa do priprema za izgradu glavnog projekta za izgradnju navedene prometnice. 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>U ostalim segmentima rada, a njih je zaista puno, moram pripomenuti da se uredilo parkiralište kod tzv</w:t>
      </w:r>
      <w:r w:rsidR="002E2C80" w:rsidRPr="002E2C80">
        <w:rPr>
          <w:rFonts w:ascii="Arial" w:hAnsi="Arial" w:cs="Arial"/>
          <w:sz w:val="24"/>
          <w:szCs w:val="24"/>
        </w:rPr>
        <w:t>.</w:t>
      </w:r>
      <w:r w:rsidRPr="002E2C80">
        <w:rPr>
          <w:rFonts w:ascii="Arial" w:hAnsi="Arial" w:cs="Arial"/>
          <w:sz w:val="24"/>
          <w:szCs w:val="24"/>
        </w:rPr>
        <w:t xml:space="preserve"> Franinine sale, obilježio se i napravilo prometno rješenje prostora parkirališta u centru Fužina (pod branom), pripremile su se i izradile montažne kućice za manifestacije u sklopu Adventa te tržnice u Fužinama, završio se popravak broda Sv. Anton, izrealizirala se evidencija a time i vlasništvo desne strane jezera Bajer (šetnica) te čitav niz drugih poslova čija će realizacija najvećim dijelom uslijediti u 2019. godini kao npr. preseljenje broda na Lepenicu, uređenje šetnice (staze) oko Lepenice i Potkoša, Vicićev most ...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 xml:space="preserve">Ukratko, pregled što je odrađeno, koliko je toga odrađeno i na koji način, najbolje je vidljiv iz izvršenja pojedinih programa koje će biti ili </w:t>
      </w:r>
      <w:r w:rsidR="002E2C80" w:rsidRPr="002E2C80">
        <w:rPr>
          <w:rFonts w:ascii="Arial" w:hAnsi="Arial" w:cs="Arial"/>
          <w:sz w:val="24"/>
          <w:szCs w:val="24"/>
        </w:rPr>
        <w:t xml:space="preserve">je </w:t>
      </w:r>
      <w:r w:rsidRPr="002E2C80">
        <w:rPr>
          <w:rFonts w:ascii="Arial" w:hAnsi="Arial" w:cs="Arial"/>
          <w:sz w:val="24"/>
          <w:szCs w:val="24"/>
        </w:rPr>
        <w:t>već dostavljeno Općinskom vijeću na usvajanje.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>Možda najveći problem u radu gotovo od početka mandata bio je u radu Komunalnog poduzeća i načinu razmišljanja prijašnjeg direktora. Obzirom da je namjera i želja bila da što veći dio poslova odradi navedeno poduzeće očigledno s novim direktorom, morali smo dodatni angažman preuzeti opet kao Općina na sebe i sve te stvari početi r</w:t>
      </w:r>
      <w:r w:rsidR="002E2C80" w:rsidRPr="002E2C80">
        <w:rPr>
          <w:rFonts w:ascii="Arial" w:hAnsi="Arial" w:cs="Arial"/>
          <w:sz w:val="24"/>
          <w:szCs w:val="24"/>
        </w:rPr>
        <w:t>i</w:t>
      </w:r>
      <w:r w:rsidRPr="002E2C80">
        <w:rPr>
          <w:rFonts w:ascii="Arial" w:hAnsi="Arial" w:cs="Arial"/>
          <w:sz w:val="24"/>
          <w:szCs w:val="24"/>
        </w:rPr>
        <w:t>ješavati. Prvo formiranjem Nadzornog odbora a potom i smjenom direktora. Činjenica je da je, kao što je bilo i za očekivat</w:t>
      </w:r>
      <w:r w:rsidR="002E2C80" w:rsidRPr="002E2C80">
        <w:rPr>
          <w:rFonts w:ascii="Arial" w:hAnsi="Arial" w:cs="Arial"/>
          <w:sz w:val="24"/>
          <w:szCs w:val="24"/>
        </w:rPr>
        <w:t>i</w:t>
      </w:r>
      <w:r w:rsidRPr="002E2C80">
        <w:rPr>
          <w:rFonts w:ascii="Arial" w:hAnsi="Arial" w:cs="Arial"/>
          <w:sz w:val="24"/>
          <w:szCs w:val="24"/>
        </w:rPr>
        <w:t xml:space="preserve">, taj predmet na sudu ali se nadam, vodeći računa o svim argumentima koje smo imali i imamo, da će spor završiti u našu korist. 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>Nažalost, posljedica takvog ne-rada je dodatni angažman svih zaposlenika Općine na praćenju, registriranju i poboljšavanju stanja tvrtke čiji smo mi 100% vlasnik.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>Koliko je bilo posla zasigurno možete potvrditi i sami jer smo u tih 6 mjeseci imali 4 sjednice Općinskog vijeća, 5-6 sjednica Nadzornog odbora KTD-a, 3-4 sjedn</w:t>
      </w:r>
      <w:r w:rsidR="002E2C80" w:rsidRPr="002E2C80">
        <w:rPr>
          <w:rFonts w:ascii="Arial" w:hAnsi="Arial" w:cs="Arial"/>
          <w:sz w:val="24"/>
          <w:szCs w:val="24"/>
        </w:rPr>
        <w:t>ice Skupštine KTD-a itd. itd...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>Redovni dio posla malo je trpio na uštrb raznih prijava i slaganja dokumentacije kod prijava na pojedine natječaje, revizije,  ali svejedno se može zaključiti da se on uspijevao obaviti u roku i na vrijeme.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>Pripremljen je i niz novih Odluka koje će se uskoro i donostiti, kao npr: Odluka o komunalnoj naknadi, Odluka o komunalnom doprino</w:t>
      </w:r>
      <w:r w:rsidR="002E2C80" w:rsidRPr="002E2C80">
        <w:rPr>
          <w:rFonts w:ascii="Arial" w:hAnsi="Arial" w:cs="Arial"/>
          <w:sz w:val="24"/>
          <w:szCs w:val="24"/>
        </w:rPr>
        <w:t>su, Odluka o paušalu za krevete</w:t>
      </w:r>
      <w:r w:rsidRPr="002E2C80">
        <w:rPr>
          <w:rFonts w:ascii="Arial" w:hAnsi="Arial" w:cs="Arial"/>
          <w:sz w:val="24"/>
          <w:szCs w:val="24"/>
        </w:rPr>
        <w:t>, Odluka o komunalnom redu te čitav niz drugih odluka koje još moraju proći savjetovanja sa zainteresiranom javnošću.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>Od natječaja provedeni su natječaji za stipendije, 1 za zakup poslovnog prostora te foto natječaj.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 xml:space="preserve">Priprema se i radi na provedbi natječaja za prodaju zemljišta, ali i nekih novih natječaja koji bi se uskoro mogli naći na ovom vijeću (zemljište u poslovnoj zoni, adrenaliski park kao nekretnina ili kao pravo građenja i slično). Pitanje je da li i Brod treba zadržati u </w:t>
      </w:r>
      <w:r w:rsidRPr="002E2C80">
        <w:rPr>
          <w:rFonts w:ascii="Arial" w:hAnsi="Arial" w:cs="Arial"/>
          <w:sz w:val="24"/>
          <w:szCs w:val="24"/>
        </w:rPr>
        <w:lastRenderedPageBreak/>
        <w:t>vlasništvu Općine ili i njega treba staviti u dugoročni zakup preko komercijalne tvrtke ili možda prodati?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>U svakom slučaju, posla je puno i radi se punim kapacitetom što najbolje vidite svi Vi koji ste aktivni u dolascima u Općinske prostore.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>Uvažavajući sve navedeno te čitav niz i ostalih aktivnosti koje su poduzimane tijekom prvog moram konstatirati da je puno toga napravljeno ali da puno toga tek dolazi do realizacije te se stoga i nadam da ću, kao i do sada, imati punu podršku Vas općinskih vijećnika Općine Fužine.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  <w:t>Općinski načelnik</w:t>
      </w: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</w:p>
    <w:p w:rsidR="0059124F" w:rsidRPr="002E2C80" w:rsidRDefault="0059124F" w:rsidP="0059124F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  <w:t xml:space="preserve"> David Bregovac</w:t>
      </w:r>
    </w:p>
    <w:p w:rsidR="002E2C80" w:rsidRPr="002E2C80" w:rsidRDefault="002E2C80" w:rsidP="002E2C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2C80" w:rsidRPr="002E2C80" w:rsidRDefault="002E2C80" w:rsidP="002E2C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>KLASA: 022-05/18-07/01</w:t>
      </w:r>
    </w:p>
    <w:p w:rsidR="002E2C80" w:rsidRPr="002E2C80" w:rsidRDefault="002E2C80" w:rsidP="002E2C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  <w:lang w:val="en-GB"/>
        </w:rPr>
        <w:t>URBROJ</w:t>
      </w:r>
      <w:r w:rsidRPr="002E2C80">
        <w:rPr>
          <w:rFonts w:ascii="Arial" w:hAnsi="Arial" w:cs="Arial"/>
          <w:sz w:val="24"/>
          <w:szCs w:val="24"/>
        </w:rPr>
        <w:t>: 2112/03-02-19-02</w:t>
      </w:r>
    </w:p>
    <w:p w:rsidR="002E2C80" w:rsidRPr="002E2C80" w:rsidRDefault="002E2C80" w:rsidP="002E2C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>Fužine, 07.03.2019</w:t>
      </w:r>
      <w:r w:rsidRPr="002E2C80">
        <w:rPr>
          <w:rFonts w:ascii="Arial" w:hAnsi="Arial" w:cs="Arial"/>
          <w:sz w:val="24"/>
          <w:szCs w:val="24"/>
        </w:rPr>
        <w:t>.</w:t>
      </w:r>
    </w:p>
    <w:p w:rsidR="002E2C80" w:rsidRPr="002E2C80" w:rsidRDefault="002E2C80" w:rsidP="002E2C80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</w:r>
      <w:r w:rsidRPr="002E2C80">
        <w:rPr>
          <w:rFonts w:ascii="Arial" w:hAnsi="Arial" w:cs="Arial"/>
          <w:sz w:val="24"/>
          <w:szCs w:val="24"/>
        </w:rPr>
        <w:tab/>
        <w:t xml:space="preserve"> </w:t>
      </w:r>
    </w:p>
    <w:p w:rsidR="002E2C80" w:rsidRPr="002E2C80" w:rsidRDefault="002E2C80" w:rsidP="002E2C80">
      <w:p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>Dostaviti:</w:t>
      </w:r>
    </w:p>
    <w:p w:rsidR="002E2C80" w:rsidRPr="002E2C80" w:rsidRDefault="002E2C80" w:rsidP="002E2C8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>predsjedniku Općinskog vijeća</w:t>
      </w:r>
    </w:p>
    <w:p w:rsidR="002E2C80" w:rsidRPr="002E2C80" w:rsidRDefault="002E2C80" w:rsidP="002E2C8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E2C80">
        <w:rPr>
          <w:rFonts w:ascii="Arial" w:hAnsi="Arial" w:cs="Arial"/>
          <w:sz w:val="24"/>
          <w:szCs w:val="24"/>
        </w:rPr>
        <w:t>pismohrana.</w:t>
      </w:r>
    </w:p>
    <w:p w:rsidR="00852C64" w:rsidRPr="002E2C80" w:rsidRDefault="00852C64">
      <w:pPr>
        <w:rPr>
          <w:rFonts w:ascii="Arial" w:hAnsi="Arial" w:cs="Arial"/>
          <w:sz w:val="24"/>
          <w:szCs w:val="24"/>
        </w:rPr>
      </w:pPr>
    </w:p>
    <w:sectPr w:rsidR="00852C64" w:rsidRPr="002E2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41D"/>
    <w:multiLevelType w:val="hybridMultilevel"/>
    <w:tmpl w:val="A10CDCA8"/>
    <w:lvl w:ilvl="0" w:tplc="C28C1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94A6D"/>
    <w:multiLevelType w:val="hybridMultilevel"/>
    <w:tmpl w:val="3B20AFDA"/>
    <w:lvl w:ilvl="0" w:tplc="8430A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A7AD7"/>
    <w:multiLevelType w:val="hybridMultilevel"/>
    <w:tmpl w:val="3134EDB0"/>
    <w:lvl w:ilvl="0" w:tplc="8430A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85BD0"/>
    <w:multiLevelType w:val="hybridMultilevel"/>
    <w:tmpl w:val="0BA65F50"/>
    <w:lvl w:ilvl="0" w:tplc="8430A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64"/>
    <w:rsid w:val="000A2562"/>
    <w:rsid w:val="001A0729"/>
    <w:rsid w:val="001E1767"/>
    <w:rsid w:val="002E2C80"/>
    <w:rsid w:val="00457486"/>
    <w:rsid w:val="004C20BB"/>
    <w:rsid w:val="005254A2"/>
    <w:rsid w:val="00547DD6"/>
    <w:rsid w:val="005538C3"/>
    <w:rsid w:val="0059124F"/>
    <w:rsid w:val="0060641F"/>
    <w:rsid w:val="007164CA"/>
    <w:rsid w:val="007573BD"/>
    <w:rsid w:val="007C12EF"/>
    <w:rsid w:val="008258FE"/>
    <w:rsid w:val="00847055"/>
    <w:rsid w:val="00852C64"/>
    <w:rsid w:val="008D1FCD"/>
    <w:rsid w:val="00A80007"/>
    <w:rsid w:val="00AF0741"/>
    <w:rsid w:val="00AF2ACD"/>
    <w:rsid w:val="00CD549A"/>
    <w:rsid w:val="00CE4389"/>
    <w:rsid w:val="00D110CB"/>
    <w:rsid w:val="00D85A3A"/>
    <w:rsid w:val="00F9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220C9"/>
  <w15:chartTrackingRefBased/>
  <w15:docId w15:val="{04CB1E93-4514-4594-83D9-5ADFAF52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C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 Općina Fužine</dc:creator>
  <cp:keywords/>
  <dc:description/>
  <cp:lastModifiedBy>Windows User</cp:lastModifiedBy>
  <cp:revision>2</cp:revision>
  <cp:lastPrinted>2019-03-07T10:26:00Z</cp:lastPrinted>
  <dcterms:created xsi:type="dcterms:W3CDTF">2019-03-07T10:27:00Z</dcterms:created>
  <dcterms:modified xsi:type="dcterms:W3CDTF">2019-03-07T10:27:00Z</dcterms:modified>
</cp:coreProperties>
</file>