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1D77F7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bookmarkStart w:id="0" w:name="_GoBack"/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1926DD" w:rsidRPr="00743CF4" w:rsidRDefault="001926DD" w:rsidP="007800A1">
            <w:pPr>
              <w:pStyle w:val="BodyText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</w:t>
            </w:r>
            <w:r w:rsidR="007800A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PRIJEDLOGU ODLUKE O IZVRŠAVANJU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PRORAČUNA OPĆINE FUŽINE ZA 202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GODINU </w:t>
            </w:r>
            <w:bookmarkEnd w:id="0"/>
          </w:p>
        </w:tc>
      </w:tr>
      <w:tr w:rsidR="001926DD" w:rsidRPr="001D77F7" w:rsidTr="00172801">
        <w:trPr>
          <w:trHeight w:val="910"/>
        </w:trPr>
        <w:tc>
          <w:tcPr>
            <w:tcW w:w="2973" w:type="dxa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895EF3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  <w:p w:rsidR="001926DD" w:rsidRDefault="001926DD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</w:t>
            </w:r>
            <w:r w:rsidR="00AD0197">
              <w:rPr>
                <w:rFonts w:ascii="Arial" w:eastAsiaTheme="minorHAnsi" w:hAnsi="Arial" w:cs="Arial"/>
                <w:b/>
              </w:rPr>
              <w:t xml:space="preserve"> </w:t>
            </w:r>
            <w:r w:rsidR="007800A1">
              <w:rPr>
                <w:rFonts w:ascii="Arial" w:eastAsiaTheme="minorHAnsi" w:hAnsi="Arial" w:cs="Arial"/>
                <w:b/>
              </w:rPr>
              <w:t>ODLUKE O IZVRŠAVANJU PRORAČUNA</w:t>
            </w:r>
            <w:r w:rsidR="00AD0197">
              <w:rPr>
                <w:rFonts w:ascii="Arial" w:eastAsiaTheme="minorHAnsi" w:hAnsi="Arial" w:cs="Arial"/>
                <w:b/>
              </w:rPr>
              <w:t xml:space="preserve"> OPĆINE FUŽINE ZA 202</w:t>
            </w:r>
            <w:r w:rsidR="00172801">
              <w:rPr>
                <w:rFonts w:ascii="Arial" w:eastAsiaTheme="minorHAnsi" w:hAnsi="Arial" w:cs="Arial"/>
                <w:b/>
              </w:rPr>
              <w:t>2</w:t>
            </w:r>
            <w:r w:rsidRPr="001926DD">
              <w:rPr>
                <w:rFonts w:ascii="Arial" w:eastAsiaTheme="minorHAnsi" w:hAnsi="Arial" w:cs="Arial"/>
                <w:b/>
              </w:rPr>
              <w:t xml:space="preserve">. GODINU </w:t>
            </w:r>
          </w:p>
          <w:p w:rsidR="00895EF3" w:rsidRPr="001926DD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  <w:p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895EF3" w:rsidRPr="001D77F7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</w:tr>
      <w:tr w:rsidR="001926DD" w:rsidRPr="001D77F7" w:rsidTr="00172801">
        <w:trPr>
          <w:trHeight w:val="626"/>
        </w:trPr>
        <w:tc>
          <w:tcPr>
            <w:tcW w:w="2973" w:type="dxa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7800A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7800A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listopada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7800A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7800A1">
        <w:rPr>
          <w:rFonts w:ascii="Times New Roman" w:hAnsi="Times New Roman"/>
          <w:sz w:val="24"/>
          <w:szCs w:val="24"/>
        </w:rPr>
        <w:t>20</w:t>
      </w:r>
      <w:r w:rsidR="00172801">
        <w:rPr>
          <w:rFonts w:ascii="Times New Roman" w:hAnsi="Times New Roman"/>
          <w:sz w:val="24"/>
          <w:szCs w:val="24"/>
        </w:rPr>
        <w:t>.11.2021</w:t>
      </w:r>
      <w:r>
        <w:rPr>
          <w:rFonts w:ascii="Times New Roman" w:hAnsi="Times New Roman"/>
          <w:sz w:val="24"/>
          <w:szCs w:val="24"/>
        </w:rPr>
        <w:t>.godine dostavite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971331" w:rsidRDefault="00337C6B"/>
    <w:sectPr w:rsidR="00971331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F100D"/>
    <w:rsid w:val="00124995"/>
    <w:rsid w:val="00172801"/>
    <w:rsid w:val="001926DD"/>
    <w:rsid w:val="00337C6B"/>
    <w:rsid w:val="007800A1"/>
    <w:rsid w:val="00895EF3"/>
    <w:rsid w:val="00AD0197"/>
    <w:rsid w:val="00C36086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2021-10-19T12:34:00Z</dcterms:created>
  <dcterms:modified xsi:type="dcterms:W3CDTF">2021-10-19T12:34:00Z</dcterms:modified>
</cp:coreProperties>
</file>