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C2C" w:rsidRPr="007575BD" w:rsidRDefault="00B46C2C" w:rsidP="00B46C2C">
      <w:pPr>
        <w:tabs>
          <w:tab w:val="left" w:pos="567"/>
        </w:tabs>
        <w:spacing w:after="0"/>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Na temelju članka 33</w:t>
      </w:r>
      <w:r w:rsidRPr="00704BE4">
        <w:rPr>
          <w:rFonts w:ascii="Times New Roman" w:eastAsia="Calibri" w:hAnsi="Times New Roman" w:cs="Times New Roman"/>
          <w:sz w:val="24"/>
          <w:szCs w:val="24"/>
          <w:lang w:eastAsia="hr-HR"/>
        </w:rPr>
        <w:t xml:space="preserve">. Zakona o lokalnoj i područnoj (regionalnoj) samoupravi („Narodne </w:t>
      </w:r>
      <w:r w:rsidRPr="007575BD">
        <w:rPr>
          <w:rFonts w:ascii="Times New Roman" w:eastAsia="Calibri" w:hAnsi="Times New Roman" w:cs="Times New Roman"/>
          <w:sz w:val="24"/>
          <w:szCs w:val="24"/>
          <w:lang w:eastAsia="hr-HR"/>
        </w:rPr>
        <w:t>novine“ broj 33/01, 60/01, 129/05, 109/07, 125/08, 36/09, 150/11, 144/12, 19/13. – pročišćeni tekst, 137/15. - ispravak, 123/17, 98/19. i 144/20) i članka 35. Statuta Općine Fužine („Službene novine Općine Fužine“ broj 07/18. i 01/20.), Općinsko vijeće Općine Fužine  na svojoj sjednici održanoj _______ 2021. donijelo je</w:t>
      </w:r>
    </w:p>
    <w:p w:rsidR="00B46C2C" w:rsidRPr="007575BD" w:rsidRDefault="00B46C2C" w:rsidP="00B46C2C">
      <w:pPr>
        <w:tabs>
          <w:tab w:val="left" w:pos="567"/>
        </w:tabs>
        <w:spacing w:after="0"/>
        <w:jc w:val="both"/>
        <w:rPr>
          <w:rFonts w:ascii="Times New Roman" w:eastAsia="Calibri" w:hAnsi="Times New Roman" w:cs="Times New Roman"/>
          <w:sz w:val="24"/>
          <w:szCs w:val="24"/>
          <w:lang w:eastAsia="hr-HR"/>
        </w:rPr>
      </w:pPr>
    </w:p>
    <w:p w:rsidR="00B46C2C" w:rsidRPr="007575BD" w:rsidRDefault="00B46C2C" w:rsidP="00B46C2C">
      <w:pPr>
        <w:tabs>
          <w:tab w:val="left" w:pos="567"/>
        </w:tabs>
        <w:spacing w:after="0"/>
        <w:jc w:val="both"/>
        <w:rPr>
          <w:rFonts w:ascii="Times New Roman" w:eastAsia="Calibri" w:hAnsi="Times New Roman" w:cs="Times New Roman"/>
          <w:sz w:val="24"/>
          <w:szCs w:val="24"/>
          <w:lang w:eastAsia="hr-HR"/>
        </w:rPr>
      </w:pPr>
    </w:p>
    <w:p w:rsidR="00B46C2C" w:rsidRPr="007575BD" w:rsidRDefault="00B46C2C" w:rsidP="00B46C2C">
      <w:pPr>
        <w:tabs>
          <w:tab w:val="left" w:pos="567"/>
        </w:tabs>
        <w:spacing w:after="0"/>
        <w:jc w:val="center"/>
        <w:rPr>
          <w:rFonts w:ascii="Times New Roman" w:eastAsia="Calibri" w:hAnsi="Times New Roman" w:cs="Times New Roman"/>
          <w:sz w:val="24"/>
          <w:szCs w:val="24"/>
          <w:lang w:eastAsia="hr-HR"/>
        </w:rPr>
      </w:pPr>
      <w:r w:rsidRPr="007575BD">
        <w:rPr>
          <w:rFonts w:ascii="Times New Roman" w:eastAsia="Calibri" w:hAnsi="Times New Roman" w:cs="Times New Roman"/>
          <w:sz w:val="24"/>
          <w:szCs w:val="24"/>
          <w:lang w:eastAsia="hr-HR"/>
        </w:rPr>
        <w:t>POSLOVNIČKU ODLUKU</w:t>
      </w:r>
    </w:p>
    <w:p w:rsidR="00B46C2C" w:rsidRPr="007575BD" w:rsidRDefault="00B46C2C" w:rsidP="00B46C2C">
      <w:pPr>
        <w:tabs>
          <w:tab w:val="left" w:pos="567"/>
        </w:tabs>
        <w:spacing w:after="0"/>
        <w:jc w:val="center"/>
        <w:rPr>
          <w:rFonts w:ascii="Times New Roman" w:eastAsia="Calibri" w:hAnsi="Times New Roman" w:cs="Times New Roman"/>
          <w:sz w:val="24"/>
          <w:szCs w:val="24"/>
          <w:lang w:eastAsia="hr-HR"/>
        </w:rPr>
      </w:pPr>
      <w:r w:rsidRPr="007575BD">
        <w:rPr>
          <w:rFonts w:ascii="Times New Roman" w:eastAsia="Calibri" w:hAnsi="Times New Roman" w:cs="Times New Roman"/>
          <w:sz w:val="24"/>
          <w:szCs w:val="24"/>
          <w:lang w:eastAsia="hr-HR"/>
        </w:rPr>
        <w:t>o izmjenama i dopunama Poslovnika Općinskog vijeća Općine Fužine</w:t>
      </w:r>
    </w:p>
    <w:p w:rsidR="00B95A51" w:rsidRPr="007575BD" w:rsidRDefault="00B95A51" w:rsidP="00B46C2C">
      <w:pPr>
        <w:rPr>
          <w:rFonts w:ascii="Times New Roman" w:hAnsi="Times New Roman" w:cs="Times New Roman"/>
          <w:sz w:val="24"/>
          <w:szCs w:val="24"/>
        </w:rPr>
      </w:pPr>
    </w:p>
    <w:p w:rsidR="00B46C2C" w:rsidRPr="007575BD" w:rsidRDefault="00B46C2C" w:rsidP="00B46C2C">
      <w:pPr>
        <w:rPr>
          <w:rFonts w:ascii="Times New Roman" w:hAnsi="Times New Roman" w:cs="Times New Roman"/>
          <w:sz w:val="24"/>
          <w:szCs w:val="24"/>
        </w:rPr>
      </w:pPr>
    </w:p>
    <w:p w:rsidR="00B46C2C" w:rsidRPr="007575BD" w:rsidRDefault="00B46C2C" w:rsidP="007575BD">
      <w:pPr>
        <w:jc w:val="center"/>
        <w:rPr>
          <w:rFonts w:ascii="Times New Roman" w:hAnsi="Times New Roman" w:cs="Times New Roman"/>
          <w:sz w:val="24"/>
          <w:szCs w:val="24"/>
        </w:rPr>
      </w:pPr>
      <w:r w:rsidRPr="007575BD">
        <w:rPr>
          <w:rFonts w:ascii="Times New Roman" w:hAnsi="Times New Roman" w:cs="Times New Roman"/>
          <w:sz w:val="24"/>
          <w:szCs w:val="24"/>
        </w:rPr>
        <w:t>Članak 1.</w:t>
      </w:r>
    </w:p>
    <w:p w:rsidR="00B46C2C" w:rsidRPr="007575BD" w:rsidRDefault="00B46C2C" w:rsidP="00ED328F">
      <w:pPr>
        <w:jc w:val="both"/>
        <w:rPr>
          <w:rFonts w:ascii="Times New Roman" w:hAnsi="Times New Roman" w:cs="Times New Roman"/>
          <w:sz w:val="24"/>
          <w:szCs w:val="24"/>
        </w:rPr>
      </w:pPr>
      <w:r w:rsidRPr="007575BD">
        <w:rPr>
          <w:rFonts w:ascii="Times New Roman" w:hAnsi="Times New Roman" w:cs="Times New Roman"/>
          <w:sz w:val="24"/>
          <w:szCs w:val="24"/>
        </w:rPr>
        <w:t xml:space="preserve">U </w:t>
      </w:r>
      <w:r w:rsidR="004C3A2F" w:rsidRPr="007575BD">
        <w:rPr>
          <w:rFonts w:ascii="Times New Roman" w:hAnsi="Times New Roman" w:cs="Times New Roman"/>
          <w:sz w:val="24"/>
          <w:szCs w:val="24"/>
        </w:rPr>
        <w:t>P</w:t>
      </w:r>
      <w:r w:rsidRPr="007575BD">
        <w:rPr>
          <w:rFonts w:ascii="Times New Roman" w:hAnsi="Times New Roman" w:cs="Times New Roman"/>
          <w:sz w:val="24"/>
          <w:szCs w:val="24"/>
        </w:rPr>
        <w:t>oslovniku Općinskog vijeća Općine Fužine („Službene novine Primorsko-goranske županije“ broj 23/09 i 12/13 te „Službene novine Općine Fužine“ br. 02/18)</w:t>
      </w:r>
      <w:r w:rsidR="004C3A2F" w:rsidRPr="007575BD">
        <w:rPr>
          <w:rFonts w:ascii="Times New Roman" w:hAnsi="Times New Roman" w:cs="Times New Roman"/>
          <w:sz w:val="24"/>
          <w:szCs w:val="24"/>
        </w:rPr>
        <w:t xml:space="preserve"> u čl. 2. st. 1. mijenja se i glasi:</w:t>
      </w:r>
    </w:p>
    <w:p w:rsidR="004C3A2F" w:rsidRPr="007575BD" w:rsidRDefault="004C3A2F" w:rsidP="00ED328F">
      <w:pPr>
        <w:jc w:val="both"/>
        <w:rPr>
          <w:rFonts w:ascii="Times New Roman" w:hAnsi="Times New Roman" w:cs="Times New Roman"/>
          <w:sz w:val="24"/>
          <w:szCs w:val="24"/>
        </w:rPr>
      </w:pPr>
      <w:r w:rsidRPr="007575BD">
        <w:rPr>
          <w:rFonts w:ascii="Times New Roman" w:hAnsi="Times New Roman" w:cs="Times New Roman"/>
          <w:sz w:val="24"/>
          <w:szCs w:val="24"/>
        </w:rPr>
        <w:t>„Konstituirajuću sjednicu Općinskog vijeća saziva pročelnik Jedinstvenog upravnog odjela koji je nadležan za poslove Općinskog vijeća ili službenik kojeg on ovlasti. Ako u Općini nije imenovan pročelnik Jedinstvenog upravnog odjela koje je nadležan za poslove Općinskog vijeća ili službenik ovlašten za obavljanje poslova tog pročelnika, konstituirajuću sjednicu sazvat će čelnik tijela državne uprave nadležnog za lokalnu i područnu (regionalnu) samoupravu ili osoba koju on ovlasti.“</w:t>
      </w:r>
    </w:p>
    <w:p w:rsidR="004C3A2F" w:rsidRPr="007575BD" w:rsidRDefault="004C3A2F" w:rsidP="00B46C2C">
      <w:pPr>
        <w:rPr>
          <w:rFonts w:ascii="Times New Roman" w:hAnsi="Times New Roman" w:cs="Times New Roman"/>
          <w:sz w:val="24"/>
          <w:szCs w:val="24"/>
        </w:rPr>
      </w:pPr>
    </w:p>
    <w:p w:rsidR="004C3A2F" w:rsidRPr="007575BD" w:rsidRDefault="004C3A2F" w:rsidP="007575BD">
      <w:pPr>
        <w:jc w:val="center"/>
        <w:rPr>
          <w:rFonts w:ascii="Times New Roman" w:hAnsi="Times New Roman" w:cs="Times New Roman"/>
          <w:sz w:val="24"/>
          <w:szCs w:val="24"/>
        </w:rPr>
      </w:pPr>
      <w:r w:rsidRPr="007575BD">
        <w:rPr>
          <w:rFonts w:ascii="Times New Roman" w:hAnsi="Times New Roman" w:cs="Times New Roman"/>
          <w:sz w:val="24"/>
          <w:szCs w:val="24"/>
        </w:rPr>
        <w:t>Članak 2.</w:t>
      </w:r>
    </w:p>
    <w:p w:rsidR="004C3A2F" w:rsidRPr="007575BD" w:rsidRDefault="0062440D" w:rsidP="00ED328F">
      <w:pPr>
        <w:jc w:val="both"/>
        <w:rPr>
          <w:rFonts w:ascii="Times New Roman" w:hAnsi="Times New Roman" w:cs="Times New Roman"/>
          <w:sz w:val="24"/>
          <w:szCs w:val="24"/>
        </w:rPr>
      </w:pPr>
      <w:r w:rsidRPr="007575BD">
        <w:rPr>
          <w:rFonts w:ascii="Times New Roman" w:hAnsi="Times New Roman" w:cs="Times New Roman"/>
          <w:sz w:val="24"/>
          <w:szCs w:val="24"/>
        </w:rPr>
        <w:t>U članku 21. iza riječi „Vijeća“ dodaju se riječi „i u skladu sa Zakonom“.</w:t>
      </w:r>
    </w:p>
    <w:p w:rsidR="0062440D" w:rsidRPr="007575BD" w:rsidRDefault="0062440D" w:rsidP="00ED328F">
      <w:pPr>
        <w:jc w:val="both"/>
        <w:rPr>
          <w:rFonts w:ascii="Times New Roman" w:hAnsi="Times New Roman" w:cs="Times New Roman"/>
          <w:sz w:val="24"/>
          <w:szCs w:val="24"/>
        </w:rPr>
      </w:pPr>
      <w:r w:rsidRPr="007575BD">
        <w:rPr>
          <w:rFonts w:ascii="Times New Roman" w:hAnsi="Times New Roman" w:cs="Times New Roman"/>
          <w:sz w:val="24"/>
          <w:szCs w:val="24"/>
        </w:rPr>
        <w:t>U istome članku iza stavka 1. dodaje se novi stavak 2. koji glasi:</w:t>
      </w:r>
    </w:p>
    <w:p w:rsidR="0062440D" w:rsidRPr="007575BD" w:rsidRDefault="0062440D" w:rsidP="00ED328F">
      <w:pPr>
        <w:jc w:val="both"/>
        <w:rPr>
          <w:rFonts w:ascii="Times New Roman" w:hAnsi="Times New Roman" w:cs="Times New Roman"/>
          <w:sz w:val="24"/>
          <w:szCs w:val="24"/>
        </w:rPr>
      </w:pPr>
      <w:r w:rsidRPr="007575BD">
        <w:rPr>
          <w:rFonts w:ascii="Times New Roman" w:hAnsi="Times New Roman" w:cs="Times New Roman"/>
          <w:sz w:val="24"/>
          <w:szCs w:val="24"/>
        </w:rPr>
        <w:t>„Član Općinskog vijeća ima pravo na opravdani izostanak s posla radi sudjelovanja u radu Općinskog vijeća i njegovih radnih tijela, sukladno sporazumu s poslodavcem.“</w:t>
      </w:r>
    </w:p>
    <w:p w:rsidR="0062440D" w:rsidRPr="007575BD" w:rsidRDefault="0062440D" w:rsidP="00B46C2C">
      <w:pPr>
        <w:rPr>
          <w:rFonts w:ascii="Times New Roman" w:hAnsi="Times New Roman" w:cs="Times New Roman"/>
          <w:sz w:val="24"/>
          <w:szCs w:val="24"/>
        </w:rPr>
      </w:pPr>
    </w:p>
    <w:p w:rsidR="0062440D" w:rsidRPr="007575BD" w:rsidRDefault="0062440D" w:rsidP="007575BD">
      <w:pPr>
        <w:jc w:val="center"/>
        <w:rPr>
          <w:rFonts w:ascii="Times New Roman" w:hAnsi="Times New Roman" w:cs="Times New Roman"/>
          <w:sz w:val="24"/>
          <w:szCs w:val="24"/>
        </w:rPr>
      </w:pPr>
      <w:r w:rsidRPr="007575BD">
        <w:rPr>
          <w:rFonts w:ascii="Times New Roman" w:hAnsi="Times New Roman" w:cs="Times New Roman"/>
          <w:sz w:val="24"/>
          <w:szCs w:val="24"/>
        </w:rPr>
        <w:t>Članak 3.</w:t>
      </w:r>
    </w:p>
    <w:p w:rsidR="0062440D" w:rsidRPr="007575BD" w:rsidRDefault="0062440D" w:rsidP="00ED328F">
      <w:pPr>
        <w:jc w:val="both"/>
        <w:rPr>
          <w:rFonts w:ascii="Times New Roman" w:hAnsi="Times New Roman" w:cs="Times New Roman"/>
          <w:sz w:val="24"/>
          <w:szCs w:val="24"/>
        </w:rPr>
      </w:pPr>
      <w:r w:rsidRPr="007575BD">
        <w:rPr>
          <w:rFonts w:ascii="Times New Roman" w:hAnsi="Times New Roman" w:cs="Times New Roman"/>
          <w:sz w:val="24"/>
          <w:szCs w:val="24"/>
        </w:rPr>
        <w:t>U članku 35. st. 1. riječi „i njegov zamjenik“ brišu se.</w:t>
      </w:r>
    </w:p>
    <w:p w:rsidR="0062440D" w:rsidRPr="007575BD" w:rsidRDefault="0062440D" w:rsidP="00ED328F">
      <w:pPr>
        <w:jc w:val="both"/>
        <w:rPr>
          <w:rFonts w:ascii="Times New Roman" w:hAnsi="Times New Roman" w:cs="Times New Roman"/>
          <w:sz w:val="24"/>
          <w:szCs w:val="24"/>
        </w:rPr>
      </w:pPr>
      <w:r w:rsidRPr="007575BD">
        <w:rPr>
          <w:rFonts w:ascii="Times New Roman" w:hAnsi="Times New Roman" w:cs="Times New Roman"/>
          <w:sz w:val="24"/>
          <w:szCs w:val="24"/>
        </w:rPr>
        <w:t>U istome članku isti stavak riječ „polažu“ zamjenjuje se riječju „polaže“.</w:t>
      </w:r>
    </w:p>
    <w:p w:rsidR="0062440D" w:rsidRPr="007575BD" w:rsidRDefault="0062440D" w:rsidP="00ED328F">
      <w:pPr>
        <w:jc w:val="both"/>
        <w:rPr>
          <w:rFonts w:ascii="Times New Roman" w:hAnsi="Times New Roman" w:cs="Times New Roman"/>
          <w:sz w:val="24"/>
          <w:szCs w:val="24"/>
        </w:rPr>
      </w:pPr>
      <w:r w:rsidRPr="007575BD">
        <w:rPr>
          <w:rFonts w:ascii="Times New Roman" w:hAnsi="Times New Roman" w:cs="Times New Roman"/>
          <w:sz w:val="24"/>
          <w:szCs w:val="24"/>
        </w:rPr>
        <w:t>U istome članku stavak 3. riječi „i zamjenika“  kao i  u nastavku rečenice riječ „i zamjenik“ briše se.</w:t>
      </w:r>
    </w:p>
    <w:p w:rsidR="0062440D" w:rsidRPr="007575BD" w:rsidRDefault="0062440D" w:rsidP="00B46C2C">
      <w:pPr>
        <w:rPr>
          <w:rFonts w:ascii="Times New Roman" w:hAnsi="Times New Roman" w:cs="Times New Roman"/>
          <w:sz w:val="24"/>
          <w:szCs w:val="24"/>
        </w:rPr>
      </w:pPr>
    </w:p>
    <w:p w:rsidR="0062440D" w:rsidRPr="007575BD" w:rsidRDefault="0062440D" w:rsidP="007575BD">
      <w:pPr>
        <w:jc w:val="center"/>
        <w:rPr>
          <w:rFonts w:ascii="Times New Roman" w:hAnsi="Times New Roman" w:cs="Times New Roman"/>
          <w:sz w:val="24"/>
          <w:szCs w:val="24"/>
        </w:rPr>
      </w:pPr>
      <w:r w:rsidRPr="007575BD">
        <w:rPr>
          <w:rFonts w:ascii="Times New Roman" w:hAnsi="Times New Roman" w:cs="Times New Roman"/>
          <w:sz w:val="24"/>
          <w:szCs w:val="24"/>
        </w:rPr>
        <w:t>Članak 4.</w:t>
      </w:r>
    </w:p>
    <w:p w:rsidR="0062440D" w:rsidRPr="007575BD" w:rsidRDefault="0062440D" w:rsidP="00ED328F">
      <w:pPr>
        <w:jc w:val="both"/>
        <w:rPr>
          <w:rFonts w:ascii="Times New Roman" w:hAnsi="Times New Roman" w:cs="Times New Roman"/>
          <w:sz w:val="24"/>
          <w:szCs w:val="24"/>
        </w:rPr>
      </w:pPr>
      <w:r w:rsidRPr="007575BD">
        <w:rPr>
          <w:rFonts w:ascii="Times New Roman" w:hAnsi="Times New Roman" w:cs="Times New Roman"/>
          <w:sz w:val="24"/>
          <w:szCs w:val="24"/>
        </w:rPr>
        <w:t>U članku 36. st. 1. riječi „i zamjenik prisustvuju“ zamjenjuje se riječima „prisustvuje“</w:t>
      </w:r>
      <w:r w:rsidR="00025FA5" w:rsidRPr="007575BD">
        <w:rPr>
          <w:rFonts w:ascii="Times New Roman" w:hAnsi="Times New Roman" w:cs="Times New Roman"/>
          <w:sz w:val="24"/>
          <w:szCs w:val="24"/>
        </w:rPr>
        <w:t>.</w:t>
      </w:r>
    </w:p>
    <w:p w:rsidR="008809CE" w:rsidRDefault="008809CE" w:rsidP="00DB3328">
      <w:pPr>
        <w:rPr>
          <w:rFonts w:ascii="Times New Roman" w:hAnsi="Times New Roman" w:cs="Times New Roman"/>
          <w:sz w:val="24"/>
          <w:szCs w:val="24"/>
        </w:rPr>
      </w:pPr>
    </w:p>
    <w:p w:rsidR="00025FA5" w:rsidRPr="007575BD" w:rsidRDefault="00025FA5" w:rsidP="007575BD">
      <w:pPr>
        <w:jc w:val="center"/>
        <w:rPr>
          <w:rFonts w:ascii="Times New Roman" w:hAnsi="Times New Roman" w:cs="Times New Roman"/>
          <w:sz w:val="24"/>
          <w:szCs w:val="24"/>
        </w:rPr>
      </w:pPr>
      <w:r w:rsidRPr="007575BD">
        <w:rPr>
          <w:rFonts w:ascii="Times New Roman" w:hAnsi="Times New Roman" w:cs="Times New Roman"/>
          <w:sz w:val="24"/>
          <w:szCs w:val="24"/>
        </w:rPr>
        <w:lastRenderedPageBreak/>
        <w:t>Članak 5.</w:t>
      </w:r>
    </w:p>
    <w:p w:rsidR="00025FA5" w:rsidRPr="007575BD" w:rsidRDefault="00025FA5" w:rsidP="00ED328F">
      <w:pPr>
        <w:jc w:val="both"/>
        <w:rPr>
          <w:rFonts w:ascii="Times New Roman" w:hAnsi="Times New Roman" w:cs="Times New Roman"/>
          <w:sz w:val="24"/>
          <w:szCs w:val="24"/>
        </w:rPr>
      </w:pPr>
      <w:r w:rsidRPr="007575BD">
        <w:rPr>
          <w:rFonts w:ascii="Times New Roman" w:hAnsi="Times New Roman" w:cs="Times New Roman"/>
          <w:sz w:val="24"/>
          <w:szCs w:val="24"/>
        </w:rPr>
        <w:t>U članku 63. st. 2. riječi „i njegovog zamjenika koji je izabran zajedno s njim“ brišu se.</w:t>
      </w:r>
    </w:p>
    <w:p w:rsidR="00025FA5" w:rsidRPr="007575BD" w:rsidRDefault="00025FA5" w:rsidP="007575BD">
      <w:pPr>
        <w:jc w:val="center"/>
        <w:rPr>
          <w:rFonts w:ascii="Times New Roman" w:hAnsi="Times New Roman" w:cs="Times New Roman"/>
          <w:sz w:val="24"/>
          <w:szCs w:val="24"/>
        </w:rPr>
      </w:pPr>
      <w:r w:rsidRPr="007575BD">
        <w:rPr>
          <w:rFonts w:ascii="Times New Roman" w:hAnsi="Times New Roman" w:cs="Times New Roman"/>
          <w:sz w:val="24"/>
          <w:szCs w:val="24"/>
        </w:rPr>
        <w:t>Članak 6.</w:t>
      </w:r>
    </w:p>
    <w:p w:rsidR="00025FA5" w:rsidRPr="007575BD" w:rsidRDefault="00025FA5" w:rsidP="00ED328F">
      <w:pPr>
        <w:jc w:val="both"/>
        <w:rPr>
          <w:rFonts w:ascii="Times New Roman" w:hAnsi="Times New Roman" w:cs="Times New Roman"/>
          <w:sz w:val="24"/>
          <w:szCs w:val="24"/>
        </w:rPr>
      </w:pPr>
      <w:r w:rsidRPr="007575BD">
        <w:rPr>
          <w:rFonts w:ascii="Times New Roman" w:hAnsi="Times New Roman" w:cs="Times New Roman"/>
          <w:sz w:val="24"/>
          <w:szCs w:val="24"/>
        </w:rPr>
        <w:t>Iza članka 63.</w:t>
      </w:r>
      <w:r w:rsidR="00ED328F">
        <w:rPr>
          <w:rFonts w:ascii="Times New Roman" w:hAnsi="Times New Roman" w:cs="Times New Roman"/>
          <w:sz w:val="24"/>
          <w:szCs w:val="24"/>
        </w:rPr>
        <w:t xml:space="preserve"> a) dodaje se novi članak 63. b)</w:t>
      </w:r>
      <w:r w:rsidRPr="007575BD">
        <w:rPr>
          <w:rFonts w:ascii="Times New Roman" w:hAnsi="Times New Roman" w:cs="Times New Roman"/>
          <w:sz w:val="24"/>
          <w:szCs w:val="24"/>
        </w:rPr>
        <w:t xml:space="preserve">  koji glasi:</w:t>
      </w:r>
    </w:p>
    <w:p w:rsidR="00025FA5" w:rsidRPr="007575BD" w:rsidRDefault="007C7B65" w:rsidP="00ED328F">
      <w:pPr>
        <w:jc w:val="both"/>
        <w:rPr>
          <w:rFonts w:ascii="Times New Roman" w:hAnsi="Times New Roman" w:cs="Times New Roman"/>
          <w:sz w:val="24"/>
          <w:szCs w:val="24"/>
        </w:rPr>
      </w:pPr>
      <w:r w:rsidRPr="007575BD">
        <w:rPr>
          <w:rFonts w:ascii="Times New Roman" w:hAnsi="Times New Roman" w:cs="Times New Roman"/>
          <w:sz w:val="24"/>
          <w:szCs w:val="24"/>
        </w:rPr>
        <w:t>„</w:t>
      </w:r>
      <w:r w:rsidR="00ED328F">
        <w:rPr>
          <w:rFonts w:ascii="Times New Roman" w:hAnsi="Times New Roman" w:cs="Times New Roman"/>
          <w:sz w:val="24"/>
          <w:szCs w:val="24"/>
        </w:rPr>
        <w:t>Članak 63. b)</w:t>
      </w:r>
    </w:p>
    <w:p w:rsidR="007C7B65" w:rsidRDefault="00025FA5" w:rsidP="001078D9">
      <w:pPr>
        <w:jc w:val="both"/>
        <w:rPr>
          <w:rFonts w:ascii="Times New Roman" w:hAnsi="Times New Roman" w:cs="Times New Roman"/>
          <w:sz w:val="24"/>
          <w:szCs w:val="24"/>
        </w:rPr>
      </w:pPr>
      <w:r w:rsidRPr="007575BD">
        <w:rPr>
          <w:rFonts w:ascii="Times New Roman" w:hAnsi="Times New Roman" w:cs="Times New Roman"/>
          <w:sz w:val="24"/>
          <w:szCs w:val="24"/>
        </w:rPr>
        <w:t>Ako do isteka roka privremenog financiranja nije donesen proračun, a</w:t>
      </w:r>
      <w:r w:rsidR="00C72F1F">
        <w:rPr>
          <w:rFonts w:ascii="Times New Roman" w:hAnsi="Times New Roman" w:cs="Times New Roman"/>
          <w:sz w:val="24"/>
          <w:szCs w:val="24"/>
        </w:rPr>
        <w:t xml:space="preserve"> općinski načelnik je onemogućen</w:t>
      </w:r>
      <w:r w:rsidRPr="007575BD">
        <w:rPr>
          <w:rFonts w:ascii="Times New Roman" w:hAnsi="Times New Roman" w:cs="Times New Roman"/>
          <w:sz w:val="24"/>
          <w:szCs w:val="24"/>
        </w:rPr>
        <w:t xml:space="preserve"> u obavljaju svoje dužnosti, financiranje se obavlja izvršavanjem redovnih i nužnih rashoda i izdataka temeljem odluke o financiranju nužnih izdataka koju donosi Općinsko vijeće na prijedlog privremenog zamjenika općinskog načelnika.</w:t>
      </w:r>
      <w:r w:rsidR="007C7B65" w:rsidRPr="007575BD">
        <w:rPr>
          <w:rFonts w:ascii="Times New Roman" w:hAnsi="Times New Roman" w:cs="Times New Roman"/>
          <w:sz w:val="24"/>
          <w:szCs w:val="24"/>
        </w:rPr>
        <w:t>“</w:t>
      </w:r>
    </w:p>
    <w:p w:rsidR="001078D9" w:rsidRPr="007575BD" w:rsidRDefault="001078D9" w:rsidP="001078D9">
      <w:pPr>
        <w:jc w:val="both"/>
        <w:rPr>
          <w:rFonts w:ascii="Times New Roman" w:hAnsi="Times New Roman" w:cs="Times New Roman"/>
          <w:sz w:val="24"/>
          <w:szCs w:val="24"/>
        </w:rPr>
      </w:pPr>
    </w:p>
    <w:p w:rsidR="007C7B65" w:rsidRPr="007575BD" w:rsidRDefault="007C7B65" w:rsidP="007575BD">
      <w:pPr>
        <w:jc w:val="center"/>
        <w:rPr>
          <w:rFonts w:ascii="Times New Roman" w:hAnsi="Times New Roman" w:cs="Times New Roman"/>
          <w:sz w:val="24"/>
          <w:szCs w:val="24"/>
        </w:rPr>
      </w:pPr>
      <w:r w:rsidRPr="007575BD">
        <w:rPr>
          <w:rFonts w:ascii="Times New Roman" w:hAnsi="Times New Roman" w:cs="Times New Roman"/>
          <w:sz w:val="24"/>
          <w:szCs w:val="24"/>
        </w:rPr>
        <w:t>Članak 7.</w:t>
      </w:r>
    </w:p>
    <w:p w:rsidR="007C7B65" w:rsidRPr="007575BD" w:rsidRDefault="007C7B65" w:rsidP="00ED328F">
      <w:pPr>
        <w:jc w:val="both"/>
        <w:rPr>
          <w:rFonts w:ascii="Times New Roman" w:hAnsi="Times New Roman" w:cs="Times New Roman"/>
          <w:sz w:val="24"/>
          <w:szCs w:val="24"/>
        </w:rPr>
      </w:pPr>
      <w:r w:rsidRPr="007575BD">
        <w:rPr>
          <w:rFonts w:ascii="Times New Roman" w:hAnsi="Times New Roman" w:cs="Times New Roman"/>
          <w:sz w:val="24"/>
          <w:szCs w:val="24"/>
        </w:rPr>
        <w:t xml:space="preserve">U članku 107. stavak 1. </w:t>
      </w:r>
      <w:r w:rsidR="00ED328F">
        <w:rPr>
          <w:rFonts w:ascii="Times New Roman" w:hAnsi="Times New Roman" w:cs="Times New Roman"/>
          <w:sz w:val="24"/>
          <w:szCs w:val="24"/>
        </w:rPr>
        <w:t>riječi</w:t>
      </w:r>
      <w:r w:rsidRPr="007575BD">
        <w:rPr>
          <w:rFonts w:ascii="Times New Roman" w:hAnsi="Times New Roman" w:cs="Times New Roman"/>
          <w:sz w:val="24"/>
          <w:szCs w:val="24"/>
        </w:rPr>
        <w:t xml:space="preserve"> „</w:t>
      </w:r>
      <w:r w:rsidR="00ED328F">
        <w:rPr>
          <w:rFonts w:ascii="Times New Roman" w:hAnsi="Times New Roman" w:cs="Times New Roman"/>
          <w:sz w:val="24"/>
          <w:szCs w:val="24"/>
        </w:rPr>
        <w:t xml:space="preserve"> </w:t>
      </w:r>
      <w:r w:rsidRPr="007575BD">
        <w:rPr>
          <w:rFonts w:ascii="Times New Roman" w:hAnsi="Times New Roman" w:cs="Times New Roman"/>
          <w:sz w:val="24"/>
          <w:szCs w:val="24"/>
        </w:rPr>
        <w:t>, zamjeniku Općinskog načelnika i službeniku“ zamjenjuje se riječima „službenicima“.</w:t>
      </w:r>
    </w:p>
    <w:p w:rsidR="007C7B65" w:rsidRPr="007575BD" w:rsidRDefault="007C7B65" w:rsidP="00B46C2C">
      <w:pPr>
        <w:rPr>
          <w:rFonts w:ascii="Times New Roman" w:hAnsi="Times New Roman" w:cs="Times New Roman"/>
          <w:sz w:val="24"/>
          <w:szCs w:val="24"/>
        </w:rPr>
      </w:pPr>
    </w:p>
    <w:p w:rsidR="007C7B65" w:rsidRPr="007575BD" w:rsidRDefault="007C7B65" w:rsidP="007575BD">
      <w:pPr>
        <w:jc w:val="center"/>
        <w:rPr>
          <w:rFonts w:ascii="Times New Roman" w:hAnsi="Times New Roman" w:cs="Times New Roman"/>
          <w:sz w:val="24"/>
          <w:szCs w:val="24"/>
        </w:rPr>
      </w:pPr>
      <w:r w:rsidRPr="007575BD">
        <w:rPr>
          <w:rFonts w:ascii="Times New Roman" w:hAnsi="Times New Roman" w:cs="Times New Roman"/>
          <w:sz w:val="24"/>
          <w:szCs w:val="24"/>
        </w:rPr>
        <w:t>Članak 8.</w:t>
      </w:r>
    </w:p>
    <w:p w:rsidR="007C7B65" w:rsidRPr="007575BD" w:rsidRDefault="007C7B65" w:rsidP="00ED328F">
      <w:pPr>
        <w:jc w:val="both"/>
        <w:rPr>
          <w:rFonts w:ascii="Times New Roman" w:hAnsi="Times New Roman" w:cs="Times New Roman"/>
          <w:sz w:val="24"/>
          <w:szCs w:val="24"/>
        </w:rPr>
      </w:pPr>
      <w:r w:rsidRPr="007575BD">
        <w:rPr>
          <w:rFonts w:ascii="Times New Roman" w:hAnsi="Times New Roman" w:cs="Times New Roman"/>
          <w:sz w:val="24"/>
          <w:szCs w:val="24"/>
        </w:rPr>
        <w:t xml:space="preserve">U članku 109. stavak 1.  </w:t>
      </w:r>
      <w:r w:rsidR="00ED328F">
        <w:rPr>
          <w:rFonts w:ascii="Times New Roman" w:hAnsi="Times New Roman" w:cs="Times New Roman"/>
          <w:sz w:val="24"/>
          <w:szCs w:val="24"/>
        </w:rPr>
        <w:t>riječi</w:t>
      </w:r>
      <w:r w:rsidR="00C72F1F">
        <w:rPr>
          <w:rFonts w:ascii="Times New Roman" w:hAnsi="Times New Roman" w:cs="Times New Roman"/>
          <w:sz w:val="24"/>
          <w:szCs w:val="24"/>
        </w:rPr>
        <w:t xml:space="preserve"> „</w:t>
      </w:r>
      <w:r w:rsidRPr="007575BD">
        <w:rPr>
          <w:rFonts w:ascii="Times New Roman" w:hAnsi="Times New Roman" w:cs="Times New Roman"/>
          <w:sz w:val="24"/>
          <w:szCs w:val="24"/>
        </w:rPr>
        <w:t>zamjenik</w:t>
      </w:r>
      <w:r w:rsidR="00C72F1F">
        <w:rPr>
          <w:rFonts w:ascii="Times New Roman" w:hAnsi="Times New Roman" w:cs="Times New Roman"/>
          <w:sz w:val="24"/>
          <w:szCs w:val="24"/>
        </w:rPr>
        <w:t>“</w:t>
      </w:r>
      <w:bookmarkStart w:id="0" w:name="_GoBack"/>
      <w:bookmarkEnd w:id="0"/>
      <w:r w:rsidRPr="007575BD">
        <w:rPr>
          <w:rFonts w:ascii="Times New Roman" w:hAnsi="Times New Roman" w:cs="Times New Roman"/>
          <w:sz w:val="24"/>
          <w:szCs w:val="24"/>
        </w:rPr>
        <w:t xml:space="preserve"> odnosno Pročelnik“ zamjenjuje se riječima „odnosno službenici“</w:t>
      </w:r>
      <w:r w:rsidR="0038370B" w:rsidRPr="007575BD">
        <w:rPr>
          <w:rFonts w:ascii="Times New Roman" w:hAnsi="Times New Roman" w:cs="Times New Roman"/>
          <w:sz w:val="24"/>
          <w:szCs w:val="24"/>
        </w:rPr>
        <w:t>.</w:t>
      </w:r>
    </w:p>
    <w:p w:rsidR="0038370B" w:rsidRPr="007575BD" w:rsidRDefault="0038370B" w:rsidP="00ED328F">
      <w:pPr>
        <w:jc w:val="both"/>
        <w:rPr>
          <w:rFonts w:ascii="Times New Roman" w:hAnsi="Times New Roman" w:cs="Times New Roman"/>
          <w:sz w:val="24"/>
          <w:szCs w:val="24"/>
        </w:rPr>
      </w:pPr>
      <w:r w:rsidRPr="007575BD">
        <w:rPr>
          <w:rFonts w:ascii="Times New Roman" w:hAnsi="Times New Roman" w:cs="Times New Roman"/>
          <w:sz w:val="24"/>
          <w:szCs w:val="24"/>
        </w:rPr>
        <w:t xml:space="preserve">U istome članku, stavak 2. riječi </w:t>
      </w:r>
      <w:r w:rsidR="00ED328F">
        <w:rPr>
          <w:rFonts w:ascii="Times New Roman" w:hAnsi="Times New Roman" w:cs="Times New Roman"/>
          <w:sz w:val="24"/>
          <w:szCs w:val="24"/>
        </w:rPr>
        <w:t>„ ,</w:t>
      </w:r>
      <w:r w:rsidRPr="007575BD">
        <w:rPr>
          <w:rFonts w:ascii="Times New Roman" w:hAnsi="Times New Roman" w:cs="Times New Roman"/>
          <w:sz w:val="24"/>
          <w:szCs w:val="24"/>
        </w:rPr>
        <w:t xml:space="preserve"> zamjenik općinskog načelnika odnosno Pročelnik“ zamjenjuje se riječima „odnosno službenici“.</w:t>
      </w:r>
    </w:p>
    <w:p w:rsidR="0038370B" w:rsidRPr="007575BD" w:rsidRDefault="0038370B" w:rsidP="00B46C2C">
      <w:pPr>
        <w:rPr>
          <w:rFonts w:ascii="Times New Roman" w:hAnsi="Times New Roman" w:cs="Times New Roman"/>
          <w:sz w:val="24"/>
          <w:szCs w:val="24"/>
        </w:rPr>
      </w:pPr>
    </w:p>
    <w:p w:rsidR="0038370B" w:rsidRPr="007575BD" w:rsidRDefault="0038370B" w:rsidP="007575BD">
      <w:pPr>
        <w:jc w:val="center"/>
        <w:rPr>
          <w:rFonts w:ascii="Times New Roman" w:hAnsi="Times New Roman" w:cs="Times New Roman"/>
          <w:sz w:val="24"/>
          <w:szCs w:val="24"/>
        </w:rPr>
      </w:pPr>
      <w:r w:rsidRPr="007575BD">
        <w:rPr>
          <w:rFonts w:ascii="Times New Roman" w:hAnsi="Times New Roman" w:cs="Times New Roman"/>
          <w:sz w:val="24"/>
          <w:szCs w:val="24"/>
        </w:rPr>
        <w:t>Članak 9.</w:t>
      </w:r>
    </w:p>
    <w:p w:rsidR="0038370B" w:rsidRPr="007575BD" w:rsidRDefault="0038370B" w:rsidP="00B46C2C">
      <w:pPr>
        <w:rPr>
          <w:rFonts w:ascii="Times New Roman" w:hAnsi="Times New Roman" w:cs="Times New Roman"/>
          <w:sz w:val="24"/>
          <w:szCs w:val="24"/>
        </w:rPr>
      </w:pPr>
      <w:r w:rsidRPr="007575BD">
        <w:rPr>
          <w:rFonts w:ascii="Times New Roman" w:hAnsi="Times New Roman" w:cs="Times New Roman"/>
          <w:sz w:val="24"/>
          <w:szCs w:val="24"/>
        </w:rPr>
        <w:t>Ova Poslovnička odluka stupa na snagu osmog dana od dana objave u Službenim novi</w:t>
      </w:r>
      <w:r w:rsidR="00ED328F">
        <w:rPr>
          <w:rFonts w:ascii="Times New Roman" w:hAnsi="Times New Roman" w:cs="Times New Roman"/>
          <w:sz w:val="24"/>
          <w:szCs w:val="24"/>
        </w:rPr>
        <w:t xml:space="preserve">nama Općine Fužine, osim članaka 4., 5., 6., 7. i 8. </w:t>
      </w:r>
      <w:r w:rsidRPr="007575BD">
        <w:rPr>
          <w:rFonts w:ascii="Times New Roman" w:hAnsi="Times New Roman" w:cs="Times New Roman"/>
          <w:sz w:val="24"/>
          <w:szCs w:val="24"/>
        </w:rPr>
        <w:t>koji stupaju na snagu  na dan stupanja na snagu odluke Vlade Republike Hrvatske o raspisivanju prvih slijedećih redovnih lokalnih izbora za članove predstavničkih tijela jedinica lokalne i područne (regionalne) samouprave te općinske načelnike, gradonačelnike i župane.</w:t>
      </w:r>
    </w:p>
    <w:p w:rsidR="0038370B" w:rsidRPr="007575BD" w:rsidRDefault="0038370B" w:rsidP="00B46C2C">
      <w:pPr>
        <w:rPr>
          <w:rFonts w:ascii="Times New Roman" w:hAnsi="Times New Roman" w:cs="Times New Roman"/>
          <w:sz w:val="24"/>
          <w:szCs w:val="24"/>
        </w:rPr>
      </w:pPr>
      <w:r w:rsidRPr="007575BD">
        <w:rPr>
          <w:rFonts w:ascii="Times New Roman" w:hAnsi="Times New Roman" w:cs="Times New Roman"/>
          <w:sz w:val="24"/>
          <w:szCs w:val="24"/>
        </w:rPr>
        <w:t>KLASA:</w:t>
      </w:r>
    </w:p>
    <w:p w:rsidR="0038370B" w:rsidRPr="007575BD" w:rsidRDefault="0038370B" w:rsidP="00B46C2C">
      <w:pPr>
        <w:rPr>
          <w:rFonts w:ascii="Times New Roman" w:hAnsi="Times New Roman" w:cs="Times New Roman"/>
          <w:sz w:val="24"/>
          <w:szCs w:val="24"/>
        </w:rPr>
      </w:pPr>
      <w:r w:rsidRPr="007575BD">
        <w:rPr>
          <w:rFonts w:ascii="Times New Roman" w:hAnsi="Times New Roman" w:cs="Times New Roman"/>
          <w:sz w:val="24"/>
          <w:szCs w:val="24"/>
        </w:rPr>
        <w:t>URBROJ:</w:t>
      </w:r>
    </w:p>
    <w:p w:rsidR="0038370B" w:rsidRPr="007575BD" w:rsidRDefault="0038370B" w:rsidP="00B46C2C">
      <w:pPr>
        <w:rPr>
          <w:rFonts w:ascii="Times New Roman" w:hAnsi="Times New Roman" w:cs="Times New Roman"/>
          <w:sz w:val="24"/>
          <w:szCs w:val="24"/>
        </w:rPr>
      </w:pPr>
      <w:r w:rsidRPr="007575BD">
        <w:rPr>
          <w:rFonts w:ascii="Times New Roman" w:hAnsi="Times New Roman" w:cs="Times New Roman"/>
          <w:sz w:val="24"/>
          <w:szCs w:val="24"/>
        </w:rPr>
        <w:t>Fužine,</w:t>
      </w:r>
    </w:p>
    <w:p w:rsidR="0038370B" w:rsidRPr="007575BD" w:rsidRDefault="0038370B" w:rsidP="00ED328F">
      <w:pPr>
        <w:jc w:val="center"/>
        <w:rPr>
          <w:rFonts w:ascii="Times New Roman" w:hAnsi="Times New Roman" w:cs="Times New Roman"/>
          <w:sz w:val="24"/>
          <w:szCs w:val="24"/>
        </w:rPr>
      </w:pPr>
      <w:r w:rsidRPr="007575BD">
        <w:rPr>
          <w:rFonts w:ascii="Times New Roman" w:hAnsi="Times New Roman" w:cs="Times New Roman"/>
          <w:sz w:val="24"/>
          <w:szCs w:val="24"/>
        </w:rPr>
        <w:t>OPĆINSKO VIJEĆE OPĆINE FUŽINE</w:t>
      </w:r>
    </w:p>
    <w:p w:rsidR="0038370B" w:rsidRPr="007575BD" w:rsidRDefault="0038370B" w:rsidP="007575BD">
      <w:pPr>
        <w:jc w:val="center"/>
        <w:rPr>
          <w:rFonts w:ascii="Times New Roman" w:hAnsi="Times New Roman" w:cs="Times New Roman"/>
          <w:sz w:val="24"/>
          <w:szCs w:val="24"/>
        </w:rPr>
      </w:pPr>
      <w:r w:rsidRPr="007575BD">
        <w:rPr>
          <w:rFonts w:ascii="Times New Roman" w:hAnsi="Times New Roman" w:cs="Times New Roman"/>
          <w:sz w:val="24"/>
          <w:szCs w:val="24"/>
        </w:rPr>
        <w:t>Predsjednik</w:t>
      </w:r>
    </w:p>
    <w:p w:rsidR="0038370B" w:rsidRPr="007575BD" w:rsidRDefault="0038370B" w:rsidP="007575BD">
      <w:pPr>
        <w:jc w:val="center"/>
        <w:rPr>
          <w:rFonts w:ascii="Times New Roman" w:hAnsi="Times New Roman" w:cs="Times New Roman"/>
          <w:sz w:val="24"/>
          <w:szCs w:val="24"/>
        </w:rPr>
      </w:pPr>
      <w:r w:rsidRPr="007575BD">
        <w:rPr>
          <w:rFonts w:ascii="Times New Roman" w:hAnsi="Times New Roman" w:cs="Times New Roman"/>
          <w:sz w:val="24"/>
          <w:szCs w:val="24"/>
        </w:rPr>
        <w:t>Slavko Starčević</w:t>
      </w:r>
    </w:p>
    <w:p w:rsidR="007575BD" w:rsidRPr="00B46C2C" w:rsidRDefault="007575BD">
      <w:pPr>
        <w:jc w:val="center"/>
      </w:pPr>
    </w:p>
    <w:sectPr w:rsidR="007575BD" w:rsidRPr="00B46C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C2C"/>
    <w:rsid w:val="00025FA5"/>
    <w:rsid w:val="001078D9"/>
    <w:rsid w:val="0038370B"/>
    <w:rsid w:val="00420EB2"/>
    <w:rsid w:val="004C3A2F"/>
    <w:rsid w:val="0062440D"/>
    <w:rsid w:val="007575BD"/>
    <w:rsid w:val="007C7B65"/>
    <w:rsid w:val="008809CE"/>
    <w:rsid w:val="00B46C2C"/>
    <w:rsid w:val="00B95A51"/>
    <w:rsid w:val="00C72F1F"/>
    <w:rsid w:val="00DB3328"/>
    <w:rsid w:val="00DF5AE2"/>
    <w:rsid w:val="00ED328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430A1"/>
  <w15:chartTrackingRefBased/>
  <w15:docId w15:val="{8CA8C642-87FB-487B-AE21-5C3F5E0E1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C2C"/>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485</Words>
  <Characters>2765</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 šokac</dc:creator>
  <cp:keywords/>
  <dc:description/>
  <cp:lastModifiedBy>Windows User</cp:lastModifiedBy>
  <cp:revision>3</cp:revision>
  <cp:lastPrinted>2021-01-26T13:28:00Z</cp:lastPrinted>
  <dcterms:created xsi:type="dcterms:W3CDTF">2021-01-28T06:45:00Z</dcterms:created>
  <dcterms:modified xsi:type="dcterms:W3CDTF">2021-01-28T06:46:00Z</dcterms:modified>
</cp:coreProperties>
</file>